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750CE" w14:textId="52A62E35" w:rsidR="00604595" w:rsidRDefault="001D6748" w:rsidP="00C313FD">
      <w:pPr>
        <w:spacing w:after="0"/>
        <w:jc w:val="right"/>
        <w:rPr>
          <w:rFonts w:ascii="Times New Roman" w:hAnsi="Times New Roman" w:cs="Times New Roman"/>
          <w:sz w:val="20"/>
          <w:szCs w:val="20"/>
        </w:rPr>
      </w:pPr>
      <w:r>
        <w:rPr>
          <w:rFonts w:ascii="Times New Roman" w:hAnsi="Times New Roman" w:cs="Times New Roman"/>
          <w:sz w:val="20"/>
          <w:szCs w:val="20"/>
        </w:rPr>
        <w:t xml:space="preserve"> </w:t>
      </w:r>
    </w:p>
    <w:p w14:paraId="0FD3DD35" w14:textId="77777777" w:rsidR="00C313FD" w:rsidRDefault="00C313FD" w:rsidP="00C313FD">
      <w:pPr>
        <w:spacing w:after="0"/>
        <w:jc w:val="right"/>
        <w:rPr>
          <w:rFonts w:ascii="Times New Roman" w:hAnsi="Times New Roman" w:cs="Times New Roman"/>
          <w:sz w:val="20"/>
          <w:szCs w:val="20"/>
        </w:rPr>
      </w:pPr>
    </w:p>
    <w:p w14:paraId="4DDA0315" w14:textId="4F38E0C9" w:rsidR="00C313FD" w:rsidRDefault="00064F20" w:rsidP="00C313FD">
      <w:pPr>
        <w:spacing w:after="0"/>
        <w:jc w:val="center"/>
        <w:rPr>
          <w:rFonts w:ascii="Times New Roman" w:hAnsi="Times New Roman" w:cs="Times New Roman"/>
          <w:sz w:val="24"/>
          <w:szCs w:val="24"/>
        </w:rPr>
      </w:pPr>
      <w:bookmarkStart w:id="0" w:name="_Hlk81381582"/>
      <w:r>
        <w:rPr>
          <w:rFonts w:ascii="Times New Roman" w:hAnsi="Times New Roman" w:cs="Times New Roman"/>
          <w:sz w:val="28"/>
          <w:szCs w:val="28"/>
        </w:rPr>
        <w:t>Les anarchistes dans la ville</w:t>
      </w:r>
    </w:p>
    <w:bookmarkEnd w:id="0"/>
    <w:p w14:paraId="3FB52BBF" w14:textId="77777777" w:rsidR="000E53D5" w:rsidRDefault="000E53D5" w:rsidP="00C313FD">
      <w:pPr>
        <w:spacing w:after="0"/>
        <w:jc w:val="both"/>
        <w:rPr>
          <w:rFonts w:ascii="Times New Roman" w:hAnsi="Times New Roman" w:cs="Times New Roman"/>
          <w:sz w:val="24"/>
          <w:szCs w:val="24"/>
        </w:rPr>
      </w:pPr>
    </w:p>
    <w:p w14:paraId="245C268A" w14:textId="77777777" w:rsidR="000E53D5" w:rsidRDefault="000E53D5" w:rsidP="00C313FD">
      <w:pPr>
        <w:spacing w:after="0"/>
        <w:jc w:val="both"/>
        <w:rPr>
          <w:rFonts w:ascii="Times New Roman" w:hAnsi="Times New Roman" w:cs="Times New Roman"/>
          <w:sz w:val="24"/>
          <w:szCs w:val="24"/>
        </w:rPr>
      </w:pPr>
    </w:p>
    <w:p w14:paraId="7E3F420A" w14:textId="2D3DA42B" w:rsidR="00151D09" w:rsidRDefault="00C313FD" w:rsidP="00C313FD">
      <w:pPr>
        <w:spacing w:after="0"/>
        <w:jc w:val="both"/>
        <w:rPr>
          <w:rFonts w:ascii="Times New Roman" w:hAnsi="Times New Roman" w:cs="Times New Roman"/>
          <w:sz w:val="24"/>
          <w:szCs w:val="24"/>
        </w:rPr>
      </w:pPr>
      <w:r>
        <w:rPr>
          <w:rFonts w:ascii="Times New Roman" w:hAnsi="Times New Roman" w:cs="Times New Roman"/>
          <w:sz w:val="24"/>
          <w:szCs w:val="24"/>
        </w:rPr>
        <w:t xml:space="preserve">Chris </w:t>
      </w:r>
      <w:proofErr w:type="spellStart"/>
      <w:r>
        <w:rPr>
          <w:rFonts w:ascii="Times New Roman" w:hAnsi="Times New Roman" w:cs="Times New Roman"/>
          <w:sz w:val="24"/>
          <w:szCs w:val="24"/>
        </w:rPr>
        <w:t>Ealham</w:t>
      </w:r>
      <w:proofErr w:type="spellEnd"/>
      <w:r>
        <w:rPr>
          <w:rFonts w:ascii="Times New Roman" w:hAnsi="Times New Roman" w:cs="Times New Roman"/>
          <w:sz w:val="24"/>
          <w:szCs w:val="24"/>
        </w:rPr>
        <w:t xml:space="preserve"> dans son ouvrage intitulé </w:t>
      </w:r>
      <w:r w:rsidR="00B505D7">
        <w:rPr>
          <w:rFonts w:ascii="Times New Roman" w:hAnsi="Times New Roman" w:cs="Times New Roman"/>
          <w:i/>
          <w:sz w:val="24"/>
          <w:szCs w:val="24"/>
        </w:rPr>
        <w:t>Les anarchistes dans</w:t>
      </w:r>
      <w:r>
        <w:rPr>
          <w:rFonts w:ascii="Times New Roman" w:hAnsi="Times New Roman" w:cs="Times New Roman"/>
          <w:i/>
          <w:sz w:val="24"/>
          <w:szCs w:val="24"/>
        </w:rPr>
        <w:t xml:space="preserve"> la ville</w:t>
      </w:r>
      <w:r>
        <w:rPr>
          <w:rFonts w:ascii="Times New Roman" w:hAnsi="Times New Roman" w:cs="Times New Roman"/>
          <w:sz w:val="24"/>
          <w:szCs w:val="24"/>
        </w:rPr>
        <w:t xml:space="preserve"> propose une visio</w:t>
      </w:r>
      <w:r w:rsidR="00027DBD">
        <w:rPr>
          <w:rFonts w:ascii="Times New Roman" w:hAnsi="Times New Roman" w:cs="Times New Roman"/>
          <w:sz w:val="24"/>
          <w:szCs w:val="24"/>
        </w:rPr>
        <w:t>n renouvelé</w:t>
      </w:r>
      <w:r w:rsidR="00B505D7">
        <w:rPr>
          <w:rFonts w:ascii="Times New Roman" w:hAnsi="Times New Roman" w:cs="Times New Roman"/>
          <w:sz w:val="24"/>
          <w:szCs w:val="24"/>
        </w:rPr>
        <w:t>e</w:t>
      </w:r>
      <w:r w:rsidR="00027DBD">
        <w:rPr>
          <w:rFonts w:ascii="Times New Roman" w:hAnsi="Times New Roman" w:cs="Times New Roman"/>
          <w:sz w:val="24"/>
          <w:szCs w:val="24"/>
        </w:rPr>
        <w:t xml:space="preserve"> de l’implantation anarchiste à Barcelone entre 1898 et 1937 en parallèle avec le développement de la ville capitaliste et industrielle. L’auteur établit un lien étroit entre développement des espaces urbains et développement des mouvements sociaux tant prolétariens que bourgeois. La modernisation de la ville renforça les inégalités et du même coup favorisa la conscience de classes des différentes communautés. Il convenait donc pour la bourgeoisie catalane de contr</w:t>
      </w:r>
      <w:r w:rsidR="003375B2">
        <w:rPr>
          <w:rFonts w:ascii="Times New Roman" w:hAnsi="Times New Roman" w:cs="Times New Roman"/>
          <w:sz w:val="24"/>
          <w:szCs w:val="24"/>
        </w:rPr>
        <w:t xml:space="preserve">ôler son propre </w:t>
      </w:r>
      <w:r w:rsidR="00027DBD">
        <w:rPr>
          <w:rFonts w:ascii="Times New Roman" w:hAnsi="Times New Roman" w:cs="Times New Roman"/>
          <w:sz w:val="24"/>
          <w:szCs w:val="24"/>
        </w:rPr>
        <w:t>espace urbain en le militarisant et pour les anarc</w:t>
      </w:r>
      <w:r w:rsidR="003375B2">
        <w:rPr>
          <w:rFonts w:ascii="Times New Roman" w:hAnsi="Times New Roman" w:cs="Times New Roman"/>
          <w:sz w:val="24"/>
          <w:szCs w:val="24"/>
        </w:rPr>
        <w:t>ho</w:t>
      </w:r>
      <w:r w:rsidR="00027DBD">
        <w:rPr>
          <w:rFonts w:ascii="Times New Roman" w:hAnsi="Times New Roman" w:cs="Times New Roman"/>
          <w:sz w:val="24"/>
          <w:szCs w:val="24"/>
        </w:rPr>
        <w:t>syndicaliste</w:t>
      </w:r>
      <w:r w:rsidR="003375B2">
        <w:rPr>
          <w:rFonts w:ascii="Times New Roman" w:hAnsi="Times New Roman" w:cs="Times New Roman"/>
          <w:sz w:val="24"/>
          <w:szCs w:val="24"/>
        </w:rPr>
        <w:t>s</w:t>
      </w:r>
      <w:r w:rsidR="00027DBD">
        <w:rPr>
          <w:rFonts w:ascii="Times New Roman" w:hAnsi="Times New Roman" w:cs="Times New Roman"/>
          <w:sz w:val="24"/>
          <w:szCs w:val="24"/>
        </w:rPr>
        <w:t xml:space="preserve"> de la CNT</w:t>
      </w:r>
      <w:r w:rsidR="003375B2">
        <w:rPr>
          <w:rFonts w:ascii="Times New Roman" w:hAnsi="Times New Roman" w:cs="Times New Roman"/>
          <w:sz w:val="24"/>
          <w:szCs w:val="24"/>
        </w:rPr>
        <w:t xml:space="preserve"> et la population de conserver la maîtrise des quartiers ouvriers en y déployant des pratiques d’auto-organisation et de solidarité. C’est selon l’auteur ce « militantisme de quartier » qui permis une implantation de la CNT en liaison avec les usines toutes proches. De fait les travailleurs œuvraient et vivaient sur le même territoire ce qui facilitait la présence militante, la résistance et les actions directes locales</w:t>
      </w:r>
      <w:r w:rsidR="00151D09">
        <w:rPr>
          <w:rFonts w:ascii="Times New Roman" w:hAnsi="Times New Roman" w:cs="Times New Roman"/>
          <w:sz w:val="24"/>
          <w:szCs w:val="24"/>
        </w:rPr>
        <w:t xml:space="preserve">. Militance de quartier </w:t>
      </w:r>
      <w:r w:rsidR="00377A21">
        <w:rPr>
          <w:rFonts w:ascii="Times New Roman" w:hAnsi="Times New Roman" w:cs="Times New Roman"/>
          <w:sz w:val="24"/>
          <w:szCs w:val="24"/>
        </w:rPr>
        <w:t>relayé</w:t>
      </w:r>
      <w:r w:rsidR="00D151FB">
        <w:rPr>
          <w:rFonts w:ascii="Times New Roman" w:hAnsi="Times New Roman" w:cs="Times New Roman"/>
          <w:sz w:val="24"/>
          <w:szCs w:val="24"/>
        </w:rPr>
        <w:t>e</w:t>
      </w:r>
      <w:r w:rsidR="00151D09">
        <w:rPr>
          <w:rFonts w:ascii="Times New Roman" w:hAnsi="Times New Roman" w:cs="Times New Roman"/>
          <w:sz w:val="24"/>
          <w:szCs w:val="24"/>
        </w:rPr>
        <w:t xml:space="preserve"> par de nombreuses structures d’éducation populaire comme les athénées et les coopératives de consommation. Ainsi selon l’auteur : « la CNT était essentiellement le fruit d’un espace local et des relations sociales qui y existaient ». Suite à la monarchie autoritaire, la République de 1931, malgré ses promesses électorales, ne changea rien aux pratiques de répression à l’encontre des groupes ouvriers radicalisés, des chômeurs</w:t>
      </w:r>
      <w:r w:rsidR="00377A21">
        <w:rPr>
          <w:rFonts w:ascii="Times New Roman" w:hAnsi="Times New Roman" w:cs="Times New Roman"/>
          <w:sz w:val="24"/>
          <w:szCs w:val="24"/>
        </w:rPr>
        <w:t>, des vendeurs à la sauvette</w:t>
      </w:r>
      <w:r w:rsidR="00151D09">
        <w:rPr>
          <w:rFonts w:ascii="Times New Roman" w:hAnsi="Times New Roman" w:cs="Times New Roman"/>
          <w:sz w:val="24"/>
          <w:szCs w:val="24"/>
        </w:rPr>
        <w:t xml:space="preserve"> et autres </w:t>
      </w:r>
      <w:r w:rsidR="00377A21">
        <w:rPr>
          <w:rFonts w:ascii="Times New Roman" w:hAnsi="Times New Roman" w:cs="Times New Roman"/>
          <w:sz w:val="24"/>
          <w:szCs w:val="24"/>
        </w:rPr>
        <w:t>« </w:t>
      </w:r>
      <w:r w:rsidR="00151D09">
        <w:rPr>
          <w:rFonts w:ascii="Times New Roman" w:hAnsi="Times New Roman" w:cs="Times New Roman"/>
          <w:sz w:val="24"/>
          <w:szCs w:val="24"/>
        </w:rPr>
        <w:t>vagabonds</w:t>
      </w:r>
      <w:r w:rsidR="00377A21">
        <w:rPr>
          <w:rFonts w:ascii="Times New Roman" w:hAnsi="Times New Roman" w:cs="Times New Roman"/>
          <w:sz w:val="24"/>
          <w:szCs w:val="24"/>
        </w:rPr>
        <w:t> »</w:t>
      </w:r>
      <w:r w:rsidR="00151D09">
        <w:rPr>
          <w:rFonts w:ascii="Times New Roman" w:hAnsi="Times New Roman" w:cs="Times New Roman"/>
          <w:sz w:val="24"/>
          <w:szCs w:val="24"/>
        </w:rPr>
        <w:t xml:space="preserve"> venus de sud de l’Espagne.</w:t>
      </w:r>
    </w:p>
    <w:p w14:paraId="5BD56587" w14:textId="691CD4FF" w:rsidR="005F3A19" w:rsidRDefault="005F3A19" w:rsidP="00C313FD">
      <w:pPr>
        <w:spacing w:after="0"/>
        <w:jc w:val="both"/>
        <w:rPr>
          <w:rFonts w:ascii="Times New Roman" w:hAnsi="Times New Roman" w:cs="Times New Roman"/>
          <w:sz w:val="24"/>
          <w:szCs w:val="24"/>
        </w:rPr>
      </w:pPr>
      <w:r>
        <w:rPr>
          <w:rFonts w:ascii="Times New Roman" w:hAnsi="Times New Roman" w:cs="Times New Roman"/>
          <w:sz w:val="24"/>
          <w:szCs w:val="24"/>
        </w:rPr>
        <w:t xml:space="preserve">L’autre aspect intéressant de l’ouvrage est un long développement sur la militarisation de l’anarchisme entre 1932 et 1936. L’auteur en souligne l’intérêt mais surtout les limites du point de vue des effets, pas toujours positifs, sur la mobilisation ouvrière de cette </w:t>
      </w:r>
      <w:r w:rsidR="006460D7">
        <w:rPr>
          <w:rFonts w:ascii="Times New Roman" w:hAnsi="Times New Roman" w:cs="Times New Roman"/>
          <w:sz w:val="24"/>
          <w:szCs w:val="24"/>
        </w:rPr>
        <w:t>« </w:t>
      </w:r>
      <w:r>
        <w:rPr>
          <w:rFonts w:ascii="Times New Roman" w:hAnsi="Times New Roman" w:cs="Times New Roman"/>
          <w:sz w:val="24"/>
          <w:szCs w:val="24"/>
        </w:rPr>
        <w:t>gymnastique révolutionnaire</w:t>
      </w:r>
      <w:r w:rsidR="006460D7">
        <w:rPr>
          <w:rFonts w:ascii="Times New Roman" w:hAnsi="Times New Roman" w:cs="Times New Roman"/>
          <w:sz w:val="24"/>
          <w:szCs w:val="24"/>
        </w:rPr>
        <w:t> »</w:t>
      </w:r>
      <w:r>
        <w:rPr>
          <w:rFonts w:ascii="Times New Roman" w:hAnsi="Times New Roman" w:cs="Times New Roman"/>
          <w:sz w:val="24"/>
          <w:szCs w:val="24"/>
        </w:rPr>
        <w:t xml:space="preserve">. En bref, </w:t>
      </w:r>
      <w:r w:rsidR="006460D7">
        <w:rPr>
          <w:rFonts w:ascii="Times New Roman" w:hAnsi="Times New Roman" w:cs="Times New Roman"/>
          <w:sz w:val="24"/>
          <w:szCs w:val="24"/>
        </w:rPr>
        <w:t>la militarisation apparu</w:t>
      </w:r>
      <w:r w:rsidR="007B3578">
        <w:rPr>
          <w:rFonts w:ascii="Times New Roman" w:hAnsi="Times New Roman" w:cs="Times New Roman"/>
          <w:sz w:val="24"/>
          <w:szCs w:val="24"/>
        </w:rPr>
        <w:t>t</w:t>
      </w:r>
      <w:r w:rsidR="006460D7">
        <w:rPr>
          <w:rFonts w:ascii="Times New Roman" w:hAnsi="Times New Roman" w:cs="Times New Roman"/>
          <w:sz w:val="24"/>
          <w:szCs w:val="24"/>
        </w:rPr>
        <w:t xml:space="preserve"> à terme comme</w:t>
      </w:r>
      <w:r>
        <w:rPr>
          <w:rFonts w:ascii="Times New Roman" w:hAnsi="Times New Roman" w:cs="Times New Roman"/>
          <w:sz w:val="24"/>
          <w:szCs w:val="24"/>
        </w:rPr>
        <w:t xml:space="preserve"> moyen </w:t>
      </w:r>
      <w:r w:rsidR="006460D7">
        <w:rPr>
          <w:rFonts w:ascii="Times New Roman" w:hAnsi="Times New Roman" w:cs="Times New Roman"/>
          <w:sz w:val="24"/>
          <w:szCs w:val="24"/>
        </w:rPr>
        <w:t>peu adapté pour renforcer l’anarchosyndicalisme et pour</w:t>
      </w:r>
      <w:r>
        <w:rPr>
          <w:rFonts w:ascii="Times New Roman" w:hAnsi="Times New Roman" w:cs="Times New Roman"/>
          <w:sz w:val="24"/>
          <w:szCs w:val="24"/>
        </w:rPr>
        <w:t xml:space="preserve"> mener à bien la guerre de classes</w:t>
      </w:r>
      <w:r w:rsidR="006460D7">
        <w:rPr>
          <w:rFonts w:ascii="Times New Roman" w:hAnsi="Times New Roman" w:cs="Times New Roman"/>
          <w:sz w:val="24"/>
          <w:szCs w:val="24"/>
        </w:rPr>
        <w:t xml:space="preserve"> même s’il fut, en réaction au coup d’état fasciste, une carte maitresse. Réaction ouvrière qui permit la concrétisation d’une « contre-société prolétarienne autonome ».</w:t>
      </w:r>
    </w:p>
    <w:p w14:paraId="00318BB7" w14:textId="77777777" w:rsidR="00274AA9" w:rsidRDefault="00274AA9" w:rsidP="00C313FD">
      <w:pPr>
        <w:spacing w:after="0"/>
        <w:jc w:val="both"/>
        <w:rPr>
          <w:rFonts w:ascii="Times New Roman" w:hAnsi="Times New Roman" w:cs="Times New Roman"/>
          <w:sz w:val="24"/>
          <w:szCs w:val="24"/>
        </w:rPr>
      </w:pPr>
    </w:p>
    <w:p w14:paraId="63841B87" w14:textId="2C7ADB08" w:rsidR="00535291" w:rsidRDefault="00535291" w:rsidP="00C313FD">
      <w:pPr>
        <w:spacing w:after="0"/>
        <w:jc w:val="both"/>
        <w:rPr>
          <w:rFonts w:ascii="Times New Roman" w:hAnsi="Times New Roman" w:cs="Times New Roman"/>
          <w:sz w:val="24"/>
          <w:szCs w:val="24"/>
        </w:rPr>
      </w:pPr>
      <w:r>
        <w:rPr>
          <w:rFonts w:ascii="Times New Roman" w:hAnsi="Times New Roman" w:cs="Times New Roman"/>
          <w:sz w:val="24"/>
          <w:szCs w:val="24"/>
        </w:rPr>
        <w:t>Comme évoq</w:t>
      </w:r>
      <w:r w:rsidR="00070FF3">
        <w:rPr>
          <w:rFonts w:ascii="Times New Roman" w:hAnsi="Times New Roman" w:cs="Times New Roman"/>
          <w:sz w:val="24"/>
          <w:szCs w:val="24"/>
        </w:rPr>
        <w:t xml:space="preserve">ué au début de cette recension, Chris </w:t>
      </w:r>
      <w:proofErr w:type="spellStart"/>
      <w:r>
        <w:rPr>
          <w:rFonts w:ascii="Times New Roman" w:hAnsi="Times New Roman" w:cs="Times New Roman"/>
          <w:sz w:val="24"/>
          <w:szCs w:val="24"/>
        </w:rPr>
        <w:t>Ealham</w:t>
      </w:r>
      <w:proofErr w:type="spellEnd"/>
      <w:r>
        <w:rPr>
          <w:rFonts w:ascii="Times New Roman" w:hAnsi="Times New Roman" w:cs="Times New Roman"/>
          <w:sz w:val="24"/>
          <w:szCs w:val="24"/>
        </w:rPr>
        <w:t xml:space="preserve"> nous livre une approche renouvelée du mouvement anarchiste et anarcho-syndicaliste barcelonais</w:t>
      </w:r>
      <w:r w:rsidR="00070FF3">
        <w:rPr>
          <w:rFonts w:ascii="Times New Roman" w:hAnsi="Times New Roman" w:cs="Times New Roman"/>
          <w:sz w:val="24"/>
          <w:szCs w:val="24"/>
        </w:rPr>
        <w:t xml:space="preserve"> jusqu’à la révolution sociale de 1936</w:t>
      </w:r>
      <w:r w:rsidR="006460D7">
        <w:rPr>
          <w:rFonts w:ascii="Times New Roman" w:hAnsi="Times New Roman" w:cs="Times New Roman"/>
          <w:sz w:val="24"/>
          <w:szCs w:val="24"/>
        </w:rPr>
        <w:t xml:space="preserve"> à partir de sources diversifiées et très riches</w:t>
      </w:r>
      <w:r>
        <w:rPr>
          <w:rFonts w:ascii="Times New Roman" w:hAnsi="Times New Roman" w:cs="Times New Roman"/>
          <w:sz w:val="24"/>
          <w:szCs w:val="24"/>
        </w:rPr>
        <w:t>, ponctuée de quelqu</w:t>
      </w:r>
      <w:r w:rsidR="00070FF3">
        <w:rPr>
          <w:rFonts w:ascii="Times New Roman" w:hAnsi="Times New Roman" w:cs="Times New Roman"/>
          <w:sz w:val="24"/>
          <w:szCs w:val="24"/>
        </w:rPr>
        <w:t xml:space="preserve">es illustrations intéressantes et </w:t>
      </w:r>
      <w:r>
        <w:rPr>
          <w:rFonts w:ascii="Times New Roman" w:hAnsi="Times New Roman" w:cs="Times New Roman"/>
          <w:sz w:val="24"/>
          <w:szCs w:val="24"/>
        </w:rPr>
        <w:t>enrichie d’un index</w:t>
      </w:r>
      <w:r w:rsidR="00070FF3">
        <w:rPr>
          <w:rFonts w:ascii="Times New Roman" w:hAnsi="Times New Roman" w:cs="Times New Roman"/>
          <w:sz w:val="24"/>
          <w:szCs w:val="24"/>
        </w:rPr>
        <w:t xml:space="preserve"> utile</w:t>
      </w:r>
      <w:r w:rsidR="00377A21">
        <w:rPr>
          <w:rFonts w:ascii="Times New Roman" w:hAnsi="Times New Roman" w:cs="Times New Roman"/>
          <w:sz w:val="24"/>
          <w:szCs w:val="24"/>
        </w:rPr>
        <w:t xml:space="preserve">. Au-delà, à l’exemple des militants d’autrefois, </w:t>
      </w:r>
      <w:r>
        <w:rPr>
          <w:rFonts w:ascii="Times New Roman" w:hAnsi="Times New Roman" w:cs="Times New Roman"/>
          <w:sz w:val="24"/>
          <w:szCs w:val="24"/>
        </w:rPr>
        <w:t>les anarchistes d’aujourd’hui pourraient s’</w:t>
      </w:r>
      <w:r w:rsidR="00377A21">
        <w:rPr>
          <w:rFonts w:ascii="Times New Roman" w:hAnsi="Times New Roman" w:cs="Times New Roman"/>
          <w:sz w:val="24"/>
          <w:szCs w:val="24"/>
        </w:rPr>
        <w:t>inspirer de ce militantisme</w:t>
      </w:r>
      <w:r>
        <w:rPr>
          <w:rFonts w:ascii="Times New Roman" w:hAnsi="Times New Roman" w:cs="Times New Roman"/>
          <w:sz w:val="24"/>
          <w:szCs w:val="24"/>
        </w:rPr>
        <w:t xml:space="preserve"> de quartier pour reprendre pied</w:t>
      </w:r>
      <w:r w:rsidR="00377A21">
        <w:rPr>
          <w:rFonts w:ascii="Times New Roman" w:hAnsi="Times New Roman" w:cs="Times New Roman"/>
          <w:sz w:val="24"/>
          <w:szCs w:val="24"/>
        </w:rPr>
        <w:t xml:space="preserve"> dans l’espace social</w:t>
      </w:r>
      <w:r>
        <w:rPr>
          <w:rFonts w:ascii="Times New Roman" w:hAnsi="Times New Roman" w:cs="Times New Roman"/>
          <w:sz w:val="24"/>
          <w:szCs w:val="24"/>
        </w:rPr>
        <w:t xml:space="preserve"> et relancer la lutte</w:t>
      </w:r>
      <w:r w:rsidR="00377A21">
        <w:rPr>
          <w:rFonts w:ascii="Times New Roman" w:hAnsi="Times New Roman" w:cs="Times New Roman"/>
          <w:sz w:val="24"/>
          <w:szCs w:val="24"/>
        </w:rPr>
        <w:t xml:space="preserve"> de toujours</w:t>
      </w:r>
      <w:r>
        <w:rPr>
          <w:rFonts w:ascii="Times New Roman" w:hAnsi="Times New Roman" w:cs="Times New Roman"/>
          <w:sz w:val="24"/>
          <w:szCs w:val="24"/>
        </w:rPr>
        <w:t xml:space="preserve"> des opprimés</w:t>
      </w:r>
      <w:r w:rsidR="00377A21">
        <w:rPr>
          <w:rFonts w:ascii="Times New Roman" w:hAnsi="Times New Roman" w:cs="Times New Roman"/>
          <w:sz w:val="24"/>
          <w:szCs w:val="24"/>
        </w:rPr>
        <w:t>.</w:t>
      </w:r>
    </w:p>
    <w:p w14:paraId="5E20E5D4" w14:textId="77777777" w:rsidR="00B505D7" w:rsidRDefault="00B505D7" w:rsidP="00C313FD">
      <w:pPr>
        <w:spacing w:after="0"/>
        <w:jc w:val="both"/>
        <w:rPr>
          <w:rFonts w:ascii="Times New Roman" w:hAnsi="Times New Roman" w:cs="Times New Roman"/>
          <w:sz w:val="24"/>
          <w:szCs w:val="24"/>
        </w:rPr>
      </w:pPr>
    </w:p>
    <w:p w14:paraId="2F1DE36A" w14:textId="77777777" w:rsidR="003375B2" w:rsidRDefault="00B505D7" w:rsidP="00C313FD">
      <w:pPr>
        <w:spacing w:after="0"/>
        <w:jc w:val="both"/>
        <w:rPr>
          <w:rFonts w:ascii="Times New Roman" w:hAnsi="Times New Roman" w:cs="Times New Roman"/>
          <w:sz w:val="20"/>
          <w:szCs w:val="20"/>
        </w:rPr>
      </w:pPr>
      <w:proofErr w:type="spellStart"/>
      <w:r w:rsidRPr="00535291">
        <w:rPr>
          <w:rFonts w:ascii="Times New Roman" w:hAnsi="Times New Roman" w:cs="Times New Roman"/>
          <w:sz w:val="20"/>
          <w:szCs w:val="20"/>
        </w:rPr>
        <w:t>Ealham</w:t>
      </w:r>
      <w:proofErr w:type="spellEnd"/>
      <w:r w:rsidRPr="00535291">
        <w:rPr>
          <w:rFonts w:ascii="Times New Roman" w:hAnsi="Times New Roman" w:cs="Times New Roman"/>
          <w:sz w:val="20"/>
          <w:szCs w:val="20"/>
        </w:rPr>
        <w:t xml:space="preserve"> C., 2021, </w:t>
      </w:r>
      <w:r w:rsidRPr="00535291">
        <w:rPr>
          <w:rFonts w:ascii="Times New Roman" w:hAnsi="Times New Roman" w:cs="Times New Roman"/>
          <w:i/>
          <w:sz w:val="20"/>
          <w:szCs w:val="20"/>
        </w:rPr>
        <w:t>Les anarchistes dans la ville, révolution et contre-révolution à Barcelone (1898-1937)</w:t>
      </w:r>
      <w:r w:rsidRPr="00535291">
        <w:rPr>
          <w:rFonts w:ascii="Times New Roman" w:hAnsi="Times New Roman" w:cs="Times New Roman"/>
          <w:sz w:val="20"/>
          <w:szCs w:val="20"/>
        </w:rPr>
        <w:t xml:space="preserve">, Marseille, </w:t>
      </w:r>
      <w:proofErr w:type="spellStart"/>
      <w:r w:rsidRPr="00535291">
        <w:rPr>
          <w:rFonts w:ascii="Times New Roman" w:hAnsi="Times New Roman" w:cs="Times New Roman"/>
          <w:sz w:val="20"/>
          <w:szCs w:val="20"/>
        </w:rPr>
        <w:t>Agone</w:t>
      </w:r>
      <w:proofErr w:type="spellEnd"/>
      <w:r w:rsidRPr="00535291">
        <w:rPr>
          <w:rFonts w:ascii="Times New Roman" w:hAnsi="Times New Roman" w:cs="Times New Roman"/>
          <w:sz w:val="20"/>
          <w:szCs w:val="20"/>
        </w:rPr>
        <w:t>. A Publico</w:t>
      </w:r>
    </w:p>
    <w:p w14:paraId="28AA147A" w14:textId="77777777" w:rsidR="00535291" w:rsidRDefault="00535291" w:rsidP="00C313FD">
      <w:pPr>
        <w:spacing w:after="0"/>
        <w:jc w:val="both"/>
        <w:rPr>
          <w:rFonts w:ascii="Times New Roman" w:hAnsi="Times New Roman" w:cs="Times New Roman"/>
          <w:sz w:val="20"/>
          <w:szCs w:val="20"/>
        </w:rPr>
      </w:pPr>
    </w:p>
    <w:p w14:paraId="1FE0644A" w14:textId="6ED42B7B" w:rsidR="00535291" w:rsidRPr="00535291" w:rsidRDefault="001D6748" w:rsidP="00C313F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7E7427CC" w14:textId="77777777" w:rsidR="003375B2" w:rsidRDefault="003375B2" w:rsidP="00C313FD">
      <w:pPr>
        <w:spacing w:after="0"/>
        <w:jc w:val="both"/>
        <w:rPr>
          <w:rFonts w:ascii="Times New Roman" w:hAnsi="Times New Roman" w:cs="Times New Roman"/>
          <w:sz w:val="24"/>
          <w:szCs w:val="24"/>
        </w:rPr>
      </w:pPr>
    </w:p>
    <w:p w14:paraId="4927B0CC" w14:textId="77777777" w:rsidR="003375B2" w:rsidRPr="00C313FD" w:rsidRDefault="003375B2" w:rsidP="00C313FD">
      <w:pPr>
        <w:spacing w:after="0"/>
        <w:jc w:val="both"/>
        <w:rPr>
          <w:rFonts w:ascii="Times New Roman" w:hAnsi="Times New Roman" w:cs="Times New Roman"/>
          <w:sz w:val="24"/>
          <w:szCs w:val="24"/>
        </w:rPr>
      </w:pPr>
    </w:p>
    <w:sectPr w:rsidR="003375B2" w:rsidRPr="00C313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3FD"/>
    <w:rsid w:val="00027DBD"/>
    <w:rsid w:val="00064F20"/>
    <w:rsid w:val="00070FF3"/>
    <w:rsid w:val="000E53D5"/>
    <w:rsid w:val="00151D09"/>
    <w:rsid w:val="001D6748"/>
    <w:rsid w:val="00274AA9"/>
    <w:rsid w:val="003375B2"/>
    <w:rsid w:val="00377A21"/>
    <w:rsid w:val="003B7024"/>
    <w:rsid w:val="00535291"/>
    <w:rsid w:val="005F3A19"/>
    <w:rsid w:val="00644216"/>
    <w:rsid w:val="006460D7"/>
    <w:rsid w:val="007B3578"/>
    <w:rsid w:val="007D4318"/>
    <w:rsid w:val="00945465"/>
    <w:rsid w:val="00B505D7"/>
    <w:rsid w:val="00C313FD"/>
    <w:rsid w:val="00D151FB"/>
    <w:rsid w:val="00E5013D"/>
    <w:rsid w:val="00E93E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2CF1"/>
  <w15:docId w15:val="{5117E302-02AE-44DC-BDB2-8A8BA496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5F21C-53F5-4F25-8817-E55E6B13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453</Words>
  <Characters>2494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PORTABLE LA BOUCLE</dc:creator>
  <cp:lastModifiedBy>Hugues Lenoir</cp:lastModifiedBy>
  <cp:revision>15</cp:revision>
  <dcterms:created xsi:type="dcterms:W3CDTF">2021-08-03T12:54:00Z</dcterms:created>
  <dcterms:modified xsi:type="dcterms:W3CDTF">2021-10-09T13:23:00Z</dcterms:modified>
</cp:coreProperties>
</file>