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52" w:rsidRPr="007D4052" w:rsidRDefault="006C27F3" w:rsidP="007D4052">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7D4052" w:rsidRDefault="007D4052" w:rsidP="007D4052">
      <w:pPr>
        <w:spacing w:after="0"/>
        <w:jc w:val="center"/>
        <w:rPr>
          <w:rFonts w:ascii="Times New Roman" w:hAnsi="Times New Roman" w:cs="Times New Roman"/>
          <w:b/>
          <w:sz w:val="28"/>
          <w:szCs w:val="28"/>
        </w:rPr>
      </w:pPr>
    </w:p>
    <w:p w:rsidR="007D4052" w:rsidRDefault="007D4052" w:rsidP="007D4052">
      <w:pPr>
        <w:spacing w:after="0"/>
        <w:jc w:val="center"/>
        <w:rPr>
          <w:rFonts w:ascii="Times New Roman" w:hAnsi="Times New Roman" w:cs="Times New Roman"/>
          <w:b/>
          <w:sz w:val="28"/>
          <w:szCs w:val="28"/>
        </w:rPr>
      </w:pPr>
    </w:p>
    <w:p w:rsidR="00AE23A3" w:rsidRDefault="00AE23A3" w:rsidP="007D4052">
      <w:pPr>
        <w:spacing w:after="0"/>
        <w:jc w:val="center"/>
        <w:rPr>
          <w:rFonts w:ascii="Times New Roman" w:hAnsi="Times New Roman" w:cs="Times New Roman"/>
          <w:b/>
          <w:sz w:val="28"/>
          <w:szCs w:val="28"/>
        </w:rPr>
      </w:pPr>
    </w:p>
    <w:p w:rsidR="00253545" w:rsidRDefault="00253545" w:rsidP="007D4052">
      <w:pPr>
        <w:spacing w:after="0"/>
        <w:jc w:val="center"/>
        <w:rPr>
          <w:rFonts w:ascii="Times New Roman" w:hAnsi="Times New Roman" w:cs="Times New Roman"/>
          <w:b/>
          <w:sz w:val="28"/>
          <w:szCs w:val="28"/>
        </w:rPr>
      </w:pPr>
    </w:p>
    <w:p w:rsidR="007D4052" w:rsidRPr="007D4052" w:rsidRDefault="007D4052" w:rsidP="007D4052">
      <w:pPr>
        <w:spacing w:after="0"/>
        <w:jc w:val="center"/>
        <w:rPr>
          <w:rFonts w:ascii="Times New Roman" w:hAnsi="Times New Roman" w:cs="Times New Roman"/>
          <w:b/>
          <w:sz w:val="28"/>
          <w:szCs w:val="28"/>
        </w:rPr>
      </w:pPr>
      <w:r w:rsidRPr="007D4052">
        <w:rPr>
          <w:rFonts w:ascii="Times New Roman" w:hAnsi="Times New Roman" w:cs="Times New Roman"/>
          <w:b/>
          <w:sz w:val="28"/>
          <w:szCs w:val="28"/>
        </w:rPr>
        <w:t>Apprentissage du français et dialogue interculturel,</w:t>
      </w:r>
    </w:p>
    <w:p w:rsidR="005F5AAC" w:rsidRDefault="007D4052" w:rsidP="007D4052">
      <w:pPr>
        <w:spacing w:after="0"/>
        <w:jc w:val="center"/>
        <w:rPr>
          <w:rFonts w:ascii="Times New Roman" w:hAnsi="Times New Roman" w:cs="Times New Roman"/>
          <w:b/>
          <w:sz w:val="28"/>
          <w:szCs w:val="28"/>
        </w:rPr>
      </w:pPr>
      <w:r w:rsidRPr="007D4052">
        <w:rPr>
          <w:rFonts w:ascii="Times New Roman" w:hAnsi="Times New Roman" w:cs="Times New Roman"/>
          <w:b/>
          <w:sz w:val="28"/>
          <w:szCs w:val="28"/>
        </w:rPr>
        <w:t>entre « pédagogie » et enjeux socio-politique</w:t>
      </w:r>
      <w:r>
        <w:rPr>
          <w:rFonts w:ascii="Times New Roman" w:hAnsi="Times New Roman" w:cs="Times New Roman"/>
          <w:b/>
          <w:sz w:val="28"/>
          <w:szCs w:val="28"/>
        </w:rPr>
        <w:t>s</w:t>
      </w:r>
    </w:p>
    <w:p w:rsidR="007D4052" w:rsidRDefault="007D4052" w:rsidP="007D4052">
      <w:pPr>
        <w:spacing w:after="0"/>
        <w:jc w:val="both"/>
        <w:rPr>
          <w:rFonts w:ascii="Times New Roman" w:hAnsi="Times New Roman" w:cs="Times New Roman"/>
          <w:b/>
          <w:sz w:val="24"/>
          <w:szCs w:val="24"/>
        </w:rPr>
      </w:pPr>
    </w:p>
    <w:p w:rsidR="007D4052" w:rsidRDefault="007D4052" w:rsidP="007D4052">
      <w:pPr>
        <w:spacing w:after="0"/>
        <w:jc w:val="both"/>
        <w:rPr>
          <w:rFonts w:ascii="Times New Roman" w:hAnsi="Times New Roman" w:cs="Times New Roman"/>
          <w:b/>
          <w:sz w:val="24"/>
          <w:szCs w:val="24"/>
        </w:rPr>
      </w:pPr>
    </w:p>
    <w:p w:rsidR="00C04C23" w:rsidRDefault="00C04C23" w:rsidP="00C04C23">
      <w:pPr>
        <w:spacing w:after="0"/>
        <w:jc w:val="right"/>
        <w:rPr>
          <w:rFonts w:ascii="Times New Roman" w:hAnsi="Times New Roman" w:cs="Times New Roman"/>
          <w:i/>
          <w:sz w:val="20"/>
          <w:szCs w:val="20"/>
        </w:rPr>
      </w:pPr>
      <w:r>
        <w:rPr>
          <w:rFonts w:ascii="Times New Roman" w:hAnsi="Times New Roman" w:cs="Times New Roman"/>
          <w:i/>
          <w:sz w:val="20"/>
          <w:szCs w:val="20"/>
        </w:rPr>
        <w:t>« Je peux me débrouiller même si je sais pas lire</w:t>
      </w:r>
    </w:p>
    <w:p w:rsidR="00C04C23" w:rsidRDefault="00C04C23" w:rsidP="00C04C23">
      <w:pPr>
        <w:spacing w:after="0"/>
        <w:jc w:val="right"/>
        <w:rPr>
          <w:rFonts w:ascii="Times New Roman" w:hAnsi="Times New Roman" w:cs="Times New Roman"/>
          <w:i/>
          <w:sz w:val="20"/>
          <w:szCs w:val="20"/>
        </w:rPr>
      </w:pPr>
      <w:r>
        <w:rPr>
          <w:rFonts w:ascii="Times New Roman" w:hAnsi="Times New Roman" w:cs="Times New Roman"/>
          <w:i/>
          <w:sz w:val="20"/>
          <w:szCs w:val="20"/>
        </w:rPr>
        <w:t>Mais tu as toujours besoin d’aide »</w:t>
      </w:r>
    </w:p>
    <w:p w:rsidR="00C04C23" w:rsidRPr="00C04C23" w:rsidRDefault="00C04C23" w:rsidP="00C04C23">
      <w:pPr>
        <w:spacing w:after="0"/>
        <w:jc w:val="right"/>
        <w:rPr>
          <w:rFonts w:ascii="Times New Roman" w:hAnsi="Times New Roman" w:cs="Times New Roman"/>
          <w:sz w:val="20"/>
          <w:szCs w:val="20"/>
        </w:rPr>
      </w:pPr>
      <w:r>
        <w:rPr>
          <w:rFonts w:ascii="Times New Roman" w:hAnsi="Times New Roman" w:cs="Times New Roman"/>
          <w:sz w:val="20"/>
          <w:szCs w:val="20"/>
        </w:rPr>
        <w:t>Bernadette</w:t>
      </w:r>
      <w:r w:rsidR="002849D8">
        <w:rPr>
          <w:rFonts w:ascii="Times New Roman" w:hAnsi="Times New Roman" w:cs="Times New Roman"/>
          <w:sz w:val="20"/>
          <w:szCs w:val="20"/>
        </w:rPr>
        <w:t xml:space="preserve"> une invisible</w:t>
      </w:r>
      <w:r>
        <w:rPr>
          <w:rFonts w:ascii="Times New Roman" w:hAnsi="Times New Roman" w:cs="Times New Roman"/>
          <w:sz w:val="20"/>
          <w:szCs w:val="20"/>
        </w:rPr>
        <w:t xml:space="preserve"> de </w:t>
      </w:r>
      <w:r w:rsidRPr="00C04C23">
        <w:rPr>
          <w:rFonts w:ascii="Times New Roman" w:hAnsi="Times New Roman" w:cs="Times New Roman"/>
          <w:i/>
          <w:sz w:val="20"/>
          <w:szCs w:val="20"/>
        </w:rPr>
        <w:t>Par Chemin</w:t>
      </w:r>
      <w:r w:rsidR="00AE23A3">
        <w:rPr>
          <w:rFonts w:ascii="Times New Roman" w:hAnsi="Times New Roman" w:cs="Times New Roman"/>
          <w:i/>
          <w:sz w:val="20"/>
          <w:szCs w:val="20"/>
        </w:rPr>
        <w:t>s</w:t>
      </w:r>
      <w:r>
        <w:rPr>
          <w:rFonts w:ascii="Times New Roman" w:hAnsi="Times New Roman" w:cs="Times New Roman"/>
          <w:sz w:val="20"/>
          <w:szCs w:val="20"/>
        </w:rPr>
        <w:t xml:space="preserve"> </w:t>
      </w:r>
    </w:p>
    <w:p w:rsidR="00C04C23" w:rsidRDefault="00C04C23" w:rsidP="007D4052">
      <w:pPr>
        <w:spacing w:after="0"/>
        <w:jc w:val="both"/>
        <w:rPr>
          <w:rFonts w:ascii="Times New Roman" w:hAnsi="Times New Roman" w:cs="Times New Roman"/>
          <w:sz w:val="24"/>
          <w:szCs w:val="24"/>
        </w:rPr>
      </w:pPr>
    </w:p>
    <w:p w:rsidR="00C04C23" w:rsidRDefault="00C04C23" w:rsidP="007D4052">
      <w:pPr>
        <w:spacing w:after="0"/>
        <w:jc w:val="both"/>
        <w:rPr>
          <w:rFonts w:ascii="Times New Roman" w:hAnsi="Times New Roman" w:cs="Times New Roman"/>
          <w:sz w:val="24"/>
          <w:szCs w:val="24"/>
        </w:rPr>
      </w:pPr>
    </w:p>
    <w:p w:rsidR="00C04C23" w:rsidRDefault="00C04C23" w:rsidP="007D4052">
      <w:pPr>
        <w:spacing w:after="0"/>
        <w:jc w:val="both"/>
        <w:rPr>
          <w:rFonts w:ascii="Times New Roman" w:hAnsi="Times New Roman" w:cs="Times New Roman"/>
          <w:sz w:val="24"/>
          <w:szCs w:val="24"/>
        </w:rPr>
      </w:pPr>
    </w:p>
    <w:p w:rsidR="00C04C23" w:rsidRDefault="00C04C23" w:rsidP="007D4052">
      <w:pPr>
        <w:spacing w:after="0"/>
        <w:jc w:val="both"/>
        <w:rPr>
          <w:rFonts w:ascii="Times New Roman" w:hAnsi="Times New Roman" w:cs="Times New Roman"/>
          <w:sz w:val="24"/>
          <w:szCs w:val="24"/>
        </w:rPr>
      </w:pPr>
    </w:p>
    <w:p w:rsidR="00C04C23" w:rsidRDefault="00C04C23" w:rsidP="007D4052">
      <w:pPr>
        <w:spacing w:after="0"/>
        <w:jc w:val="both"/>
        <w:rPr>
          <w:rFonts w:ascii="Times New Roman" w:hAnsi="Times New Roman" w:cs="Times New Roman"/>
          <w:sz w:val="24"/>
          <w:szCs w:val="24"/>
        </w:rPr>
      </w:pPr>
    </w:p>
    <w:p w:rsidR="00253545" w:rsidRDefault="00253545" w:rsidP="007D4052">
      <w:pPr>
        <w:spacing w:after="0"/>
        <w:jc w:val="both"/>
        <w:rPr>
          <w:rFonts w:ascii="Times New Roman" w:hAnsi="Times New Roman" w:cs="Times New Roman"/>
          <w:sz w:val="24"/>
          <w:szCs w:val="24"/>
        </w:rPr>
      </w:pPr>
    </w:p>
    <w:p w:rsidR="00C659FC" w:rsidRDefault="007D4052" w:rsidP="007D4052">
      <w:pPr>
        <w:spacing w:after="0"/>
        <w:jc w:val="both"/>
        <w:rPr>
          <w:rFonts w:ascii="Times New Roman" w:hAnsi="Times New Roman" w:cs="Times New Roman"/>
          <w:sz w:val="24"/>
          <w:szCs w:val="24"/>
        </w:rPr>
      </w:pPr>
      <w:r>
        <w:rPr>
          <w:rFonts w:ascii="Times New Roman" w:hAnsi="Times New Roman" w:cs="Times New Roman"/>
          <w:sz w:val="24"/>
          <w:szCs w:val="24"/>
        </w:rPr>
        <w:t>Comme chaque automne, il s’est tenu à Reims dans les locaux du Canopé</w:t>
      </w:r>
      <w:r w:rsidR="00F73644">
        <w:rPr>
          <w:rFonts w:ascii="Times New Roman" w:hAnsi="Times New Roman" w:cs="Times New Roman"/>
          <w:sz w:val="24"/>
          <w:szCs w:val="24"/>
        </w:rPr>
        <w:t xml:space="preserve"> Grand-Est,</w:t>
      </w:r>
      <w:r>
        <w:rPr>
          <w:rFonts w:ascii="Times New Roman" w:hAnsi="Times New Roman" w:cs="Times New Roman"/>
          <w:sz w:val="24"/>
          <w:szCs w:val="24"/>
        </w:rPr>
        <w:t xml:space="preserve"> le 5 octobre 2017</w:t>
      </w:r>
      <w:r w:rsidR="00F73644">
        <w:rPr>
          <w:rFonts w:ascii="Times New Roman" w:hAnsi="Times New Roman" w:cs="Times New Roman"/>
          <w:sz w:val="24"/>
          <w:szCs w:val="24"/>
        </w:rPr>
        <w:t>,</w:t>
      </w:r>
      <w:r>
        <w:rPr>
          <w:rFonts w:ascii="Times New Roman" w:hAnsi="Times New Roman" w:cs="Times New Roman"/>
          <w:sz w:val="24"/>
          <w:szCs w:val="24"/>
        </w:rPr>
        <w:t xml:space="preserve"> le colloque annuel de l’association </w:t>
      </w:r>
      <w:r w:rsidRPr="007D4052">
        <w:rPr>
          <w:rFonts w:ascii="Times New Roman" w:hAnsi="Times New Roman" w:cs="Times New Roman"/>
          <w:i/>
          <w:sz w:val="24"/>
          <w:szCs w:val="24"/>
        </w:rPr>
        <w:t>Initiales</w:t>
      </w:r>
      <w:r>
        <w:rPr>
          <w:rFonts w:ascii="Times New Roman" w:hAnsi="Times New Roman" w:cs="Times New Roman"/>
          <w:sz w:val="24"/>
          <w:szCs w:val="24"/>
        </w:rPr>
        <w:t xml:space="preserve"> et comme chaque année nous avons </w:t>
      </w:r>
      <w:r w:rsidR="006C27F3">
        <w:rPr>
          <w:rFonts w:ascii="Times New Roman" w:hAnsi="Times New Roman" w:cs="Times New Roman"/>
          <w:sz w:val="24"/>
          <w:szCs w:val="24"/>
        </w:rPr>
        <w:t>frôlé</w:t>
      </w:r>
      <w:r>
        <w:rPr>
          <w:rFonts w:ascii="Times New Roman" w:hAnsi="Times New Roman" w:cs="Times New Roman"/>
          <w:sz w:val="24"/>
          <w:szCs w:val="24"/>
        </w:rPr>
        <w:t xml:space="preserve"> le sommet des arbres grâce à la participation de divers spécialistes et d’un public à la fois nombreux, intéressé et impliqué dans la </w:t>
      </w:r>
      <w:r w:rsidR="006C27F3">
        <w:rPr>
          <w:rFonts w:ascii="Times New Roman" w:hAnsi="Times New Roman" w:cs="Times New Roman"/>
          <w:sz w:val="24"/>
          <w:szCs w:val="24"/>
        </w:rPr>
        <w:t>possibilité</w:t>
      </w:r>
      <w:r>
        <w:rPr>
          <w:rFonts w:ascii="Times New Roman" w:hAnsi="Times New Roman" w:cs="Times New Roman"/>
          <w:sz w:val="24"/>
          <w:szCs w:val="24"/>
        </w:rPr>
        <w:t xml:space="preserve"> d’accès</w:t>
      </w:r>
      <w:r w:rsidR="0032556A">
        <w:rPr>
          <w:rFonts w:ascii="Times New Roman" w:hAnsi="Times New Roman" w:cs="Times New Roman"/>
          <w:sz w:val="24"/>
          <w:szCs w:val="24"/>
        </w:rPr>
        <w:t>,</w:t>
      </w:r>
      <w:r>
        <w:rPr>
          <w:rFonts w:ascii="Times New Roman" w:hAnsi="Times New Roman" w:cs="Times New Roman"/>
          <w:sz w:val="24"/>
          <w:szCs w:val="24"/>
        </w:rPr>
        <w:t xml:space="preserve"> pour tous et toutes</w:t>
      </w:r>
      <w:r w:rsidR="0032556A">
        <w:rPr>
          <w:rFonts w:ascii="Times New Roman" w:hAnsi="Times New Roman" w:cs="Times New Roman"/>
          <w:sz w:val="24"/>
          <w:szCs w:val="24"/>
        </w:rPr>
        <w:t>,</w:t>
      </w:r>
      <w:r>
        <w:rPr>
          <w:rFonts w:ascii="Times New Roman" w:hAnsi="Times New Roman" w:cs="Times New Roman"/>
          <w:sz w:val="24"/>
          <w:szCs w:val="24"/>
        </w:rPr>
        <w:t xml:space="preserve"> à une langue et une culture émancipatrice. </w:t>
      </w:r>
      <w:r w:rsidR="00C659FC">
        <w:rPr>
          <w:rFonts w:ascii="Times New Roman" w:hAnsi="Times New Roman" w:cs="Times New Roman"/>
          <w:sz w:val="24"/>
          <w:szCs w:val="24"/>
        </w:rPr>
        <w:t>Accès à la culture, s</w:t>
      </w:r>
      <w:r w:rsidR="006827EF">
        <w:rPr>
          <w:rFonts w:ascii="Times New Roman" w:hAnsi="Times New Roman" w:cs="Times New Roman"/>
          <w:sz w:val="24"/>
          <w:szCs w:val="24"/>
        </w:rPr>
        <w:t>ans pour autant re</w:t>
      </w:r>
      <w:r>
        <w:rPr>
          <w:rFonts w:ascii="Times New Roman" w:hAnsi="Times New Roman" w:cs="Times New Roman"/>
          <w:sz w:val="24"/>
          <w:szCs w:val="24"/>
        </w:rPr>
        <w:t>noncer à d’autres langues et à d’</w:t>
      </w:r>
      <w:r w:rsidR="00C659FC">
        <w:rPr>
          <w:rFonts w:ascii="Times New Roman" w:hAnsi="Times New Roman" w:cs="Times New Roman"/>
          <w:sz w:val="24"/>
          <w:szCs w:val="24"/>
        </w:rPr>
        <w:t>autres cultures. Accès à la culture et à la langue</w:t>
      </w:r>
      <w:r>
        <w:rPr>
          <w:rFonts w:ascii="Times New Roman" w:hAnsi="Times New Roman" w:cs="Times New Roman"/>
          <w:sz w:val="24"/>
          <w:szCs w:val="24"/>
        </w:rPr>
        <w:t xml:space="preserve"> tout en conservant une distance critique vis-à-vis d’elles</w:t>
      </w:r>
      <w:r w:rsidR="00164160">
        <w:rPr>
          <w:rFonts w:ascii="Times New Roman" w:hAnsi="Times New Roman" w:cs="Times New Roman"/>
          <w:sz w:val="24"/>
          <w:szCs w:val="24"/>
        </w:rPr>
        <w:t>, y compris</w:t>
      </w:r>
      <w:r>
        <w:rPr>
          <w:rFonts w:ascii="Times New Roman" w:hAnsi="Times New Roman" w:cs="Times New Roman"/>
          <w:sz w:val="24"/>
          <w:szCs w:val="24"/>
        </w:rPr>
        <w:t xml:space="preserve"> pour la langue</w:t>
      </w:r>
      <w:r w:rsidR="00C659FC">
        <w:rPr>
          <w:rFonts w:ascii="Times New Roman" w:hAnsi="Times New Roman" w:cs="Times New Roman"/>
          <w:sz w:val="24"/>
          <w:szCs w:val="24"/>
        </w:rPr>
        <w:t xml:space="preserve"> et la</w:t>
      </w:r>
      <w:r>
        <w:rPr>
          <w:rFonts w:ascii="Times New Roman" w:hAnsi="Times New Roman" w:cs="Times New Roman"/>
          <w:sz w:val="24"/>
          <w:szCs w:val="24"/>
        </w:rPr>
        <w:t xml:space="preserve"> culture hexagonale</w:t>
      </w:r>
      <w:r w:rsidR="00164160">
        <w:rPr>
          <w:rFonts w:ascii="Times New Roman" w:hAnsi="Times New Roman" w:cs="Times New Roman"/>
          <w:sz w:val="24"/>
          <w:szCs w:val="24"/>
        </w:rPr>
        <w:t>s</w:t>
      </w:r>
      <w:r w:rsidR="00C659FC">
        <w:rPr>
          <w:rFonts w:ascii="Times New Roman" w:hAnsi="Times New Roman" w:cs="Times New Roman"/>
          <w:sz w:val="24"/>
          <w:szCs w:val="24"/>
        </w:rPr>
        <w:t xml:space="preserve"> qui comme tous les ensembles culturels </w:t>
      </w:r>
      <w:r>
        <w:rPr>
          <w:rFonts w:ascii="Times New Roman" w:hAnsi="Times New Roman" w:cs="Times New Roman"/>
          <w:sz w:val="24"/>
          <w:szCs w:val="24"/>
        </w:rPr>
        <w:t>contiennent aussi des éléments d’aliénation</w:t>
      </w:r>
      <w:r w:rsidR="00C659FC">
        <w:rPr>
          <w:rFonts w:ascii="Times New Roman" w:hAnsi="Times New Roman" w:cs="Times New Roman"/>
          <w:sz w:val="24"/>
          <w:szCs w:val="24"/>
        </w:rPr>
        <w:t>, des croyances a-scientifiques, voire de  soumission à des ordres passés.</w:t>
      </w:r>
    </w:p>
    <w:p w:rsidR="00AE3311" w:rsidRDefault="00C659FC" w:rsidP="007D4052">
      <w:pPr>
        <w:spacing w:after="0"/>
        <w:jc w:val="both"/>
        <w:rPr>
          <w:rFonts w:ascii="Times New Roman" w:hAnsi="Times New Roman" w:cs="Times New Roman"/>
          <w:sz w:val="24"/>
          <w:szCs w:val="24"/>
        </w:rPr>
      </w:pPr>
      <w:r>
        <w:rPr>
          <w:rFonts w:ascii="Times New Roman" w:hAnsi="Times New Roman" w:cs="Times New Roman"/>
          <w:sz w:val="24"/>
          <w:szCs w:val="24"/>
        </w:rPr>
        <w:t>Ce colloque fut donc riche d’approches et de débats mais il fut aussi le temps et la marque d’un paradoxe. En effet, nous pensions que les approches pédagogiques, méthodologiques et didactiques autour de et sur l’apprentissage du français occuperaien</w:t>
      </w:r>
      <w:r w:rsidR="00164160">
        <w:rPr>
          <w:rFonts w:ascii="Times New Roman" w:hAnsi="Times New Roman" w:cs="Times New Roman"/>
          <w:sz w:val="24"/>
          <w:szCs w:val="24"/>
        </w:rPr>
        <w:t>t une large</w:t>
      </w:r>
      <w:r>
        <w:rPr>
          <w:rFonts w:ascii="Times New Roman" w:hAnsi="Times New Roman" w:cs="Times New Roman"/>
          <w:sz w:val="24"/>
          <w:szCs w:val="24"/>
        </w:rPr>
        <w:t xml:space="preserve"> part des temps d’intervention et de fait il n’en fut rien. Certes, elles furent présentes mais </w:t>
      </w:r>
      <w:r>
        <w:rPr>
          <w:rFonts w:ascii="Times New Roman" w:hAnsi="Times New Roman" w:cs="Times New Roman"/>
          <w:i/>
          <w:sz w:val="24"/>
          <w:szCs w:val="24"/>
        </w:rPr>
        <w:t>de facto</w:t>
      </w:r>
      <w:r>
        <w:rPr>
          <w:rFonts w:ascii="Times New Roman" w:hAnsi="Times New Roman" w:cs="Times New Roman"/>
          <w:sz w:val="24"/>
          <w:szCs w:val="24"/>
        </w:rPr>
        <w:t xml:space="preserve"> ce sont les enjeux socio-politiques du dialogue interculturel qui dominèrent les débats. Ce texte </w:t>
      </w:r>
      <w:r w:rsidR="00AE3311">
        <w:rPr>
          <w:rFonts w:ascii="Times New Roman" w:hAnsi="Times New Roman" w:cs="Times New Roman"/>
          <w:sz w:val="24"/>
          <w:szCs w:val="24"/>
        </w:rPr>
        <w:t xml:space="preserve">qui </w:t>
      </w:r>
      <w:r>
        <w:rPr>
          <w:rFonts w:ascii="Times New Roman" w:hAnsi="Times New Roman" w:cs="Times New Roman"/>
          <w:sz w:val="24"/>
          <w:szCs w:val="24"/>
        </w:rPr>
        <w:t>a pour but de rendre compte de la richesse du colloque</w:t>
      </w:r>
      <w:r w:rsidR="00AE3311">
        <w:rPr>
          <w:rFonts w:ascii="Times New Roman" w:hAnsi="Times New Roman" w:cs="Times New Roman"/>
          <w:sz w:val="24"/>
          <w:szCs w:val="24"/>
        </w:rPr>
        <w:t xml:space="preserve"> ser</w:t>
      </w:r>
      <w:r w:rsidR="00164160">
        <w:rPr>
          <w:rFonts w:ascii="Times New Roman" w:hAnsi="Times New Roman" w:cs="Times New Roman"/>
          <w:sz w:val="24"/>
          <w:szCs w:val="24"/>
        </w:rPr>
        <w:t>a donc comme lui « déséquilibré »</w:t>
      </w:r>
      <w:r w:rsidR="00AE3311">
        <w:rPr>
          <w:rFonts w:ascii="Times New Roman" w:hAnsi="Times New Roman" w:cs="Times New Roman"/>
          <w:sz w:val="24"/>
          <w:szCs w:val="24"/>
        </w:rPr>
        <w:t>. Dans une première partie j’évoquerai les éléments touchant à l’apprentissage du français en milieu interculturel et dans un</w:t>
      </w:r>
      <w:r w:rsidR="00164160">
        <w:rPr>
          <w:rFonts w:ascii="Times New Roman" w:hAnsi="Times New Roman" w:cs="Times New Roman"/>
          <w:sz w:val="24"/>
          <w:szCs w:val="24"/>
        </w:rPr>
        <w:t>e</w:t>
      </w:r>
      <w:r w:rsidR="00AE3311">
        <w:rPr>
          <w:rFonts w:ascii="Times New Roman" w:hAnsi="Times New Roman" w:cs="Times New Roman"/>
          <w:sz w:val="24"/>
          <w:szCs w:val="24"/>
        </w:rPr>
        <w:t xml:space="preserve"> second</w:t>
      </w:r>
      <w:r w:rsidR="00164160">
        <w:rPr>
          <w:rFonts w:ascii="Times New Roman" w:hAnsi="Times New Roman" w:cs="Times New Roman"/>
          <w:sz w:val="24"/>
          <w:szCs w:val="24"/>
        </w:rPr>
        <w:t>e</w:t>
      </w:r>
      <w:r w:rsidR="00AE3311">
        <w:rPr>
          <w:rFonts w:ascii="Times New Roman" w:hAnsi="Times New Roman" w:cs="Times New Roman"/>
          <w:sz w:val="24"/>
          <w:szCs w:val="24"/>
        </w:rPr>
        <w:t xml:space="preserve"> la dimension socio-politique soulignée ci-dessus.</w:t>
      </w:r>
    </w:p>
    <w:p w:rsidR="00AE3311" w:rsidRDefault="00AE3311" w:rsidP="007D4052">
      <w:pPr>
        <w:spacing w:after="0"/>
        <w:jc w:val="both"/>
        <w:rPr>
          <w:rFonts w:ascii="Times New Roman" w:hAnsi="Times New Roman" w:cs="Times New Roman"/>
          <w:sz w:val="24"/>
          <w:szCs w:val="24"/>
        </w:rPr>
      </w:pPr>
    </w:p>
    <w:p w:rsidR="00AE23A3" w:rsidRDefault="00AE23A3" w:rsidP="007D4052">
      <w:pPr>
        <w:spacing w:after="0"/>
        <w:jc w:val="both"/>
        <w:rPr>
          <w:rFonts w:ascii="Times New Roman" w:hAnsi="Times New Roman" w:cs="Times New Roman"/>
          <w:b/>
          <w:sz w:val="24"/>
          <w:szCs w:val="24"/>
        </w:rPr>
      </w:pPr>
    </w:p>
    <w:p w:rsidR="00AE3311" w:rsidRDefault="00AE3311" w:rsidP="007D4052">
      <w:pPr>
        <w:spacing w:after="0"/>
        <w:jc w:val="both"/>
        <w:rPr>
          <w:rFonts w:ascii="Times New Roman" w:hAnsi="Times New Roman" w:cs="Times New Roman"/>
          <w:sz w:val="24"/>
          <w:szCs w:val="24"/>
        </w:rPr>
      </w:pPr>
      <w:r w:rsidRPr="00AE3311">
        <w:rPr>
          <w:rFonts w:ascii="Times New Roman" w:hAnsi="Times New Roman" w:cs="Times New Roman"/>
          <w:b/>
          <w:sz w:val="24"/>
          <w:szCs w:val="24"/>
        </w:rPr>
        <w:t>L’apprentissage du français</w:t>
      </w:r>
      <w:r w:rsidR="00C659FC" w:rsidRPr="00AE3311">
        <w:rPr>
          <w:rFonts w:ascii="Times New Roman" w:hAnsi="Times New Roman" w:cs="Times New Roman"/>
          <w:b/>
          <w:sz w:val="24"/>
          <w:szCs w:val="24"/>
        </w:rPr>
        <w:t xml:space="preserve"> </w:t>
      </w:r>
    </w:p>
    <w:p w:rsidR="00AE3311" w:rsidRDefault="00AE3311" w:rsidP="007D4052">
      <w:pPr>
        <w:spacing w:after="0"/>
        <w:jc w:val="both"/>
        <w:rPr>
          <w:rFonts w:ascii="Times New Roman" w:hAnsi="Times New Roman" w:cs="Times New Roman"/>
          <w:sz w:val="24"/>
          <w:szCs w:val="24"/>
        </w:rPr>
      </w:pPr>
    </w:p>
    <w:p w:rsidR="00AE3311" w:rsidRDefault="00AE3311" w:rsidP="007D4052">
      <w:pPr>
        <w:spacing w:after="0"/>
        <w:jc w:val="both"/>
        <w:rPr>
          <w:rFonts w:ascii="Times New Roman" w:hAnsi="Times New Roman" w:cs="Times New Roman"/>
          <w:sz w:val="24"/>
          <w:szCs w:val="24"/>
        </w:rPr>
      </w:pPr>
      <w:r>
        <w:rPr>
          <w:rFonts w:ascii="Times New Roman" w:hAnsi="Times New Roman" w:cs="Times New Roman"/>
          <w:sz w:val="24"/>
          <w:szCs w:val="24"/>
        </w:rPr>
        <w:t>L’apprentissage du français est bien évidemment pour les individus un enjeu important pour réussir</w:t>
      </w:r>
      <w:r w:rsidR="006827EF">
        <w:rPr>
          <w:rFonts w:ascii="Times New Roman" w:hAnsi="Times New Roman" w:cs="Times New Roman"/>
          <w:sz w:val="24"/>
          <w:szCs w:val="24"/>
        </w:rPr>
        <w:t xml:space="preserve"> -</w:t>
      </w:r>
      <w:r>
        <w:rPr>
          <w:rFonts w:ascii="Times New Roman" w:hAnsi="Times New Roman" w:cs="Times New Roman"/>
          <w:sz w:val="24"/>
          <w:szCs w:val="24"/>
        </w:rPr>
        <w:t xml:space="preserve"> selon les volontés</w:t>
      </w:r>
      <w:r w:rsidR="006827EF">
        <w:rPr>
          <w:rFonts w:ascii="Times New Roman" w:hAnsi="Times New Roman" w:cs="Times New Roman"/>
          <w:sz w:val="24"/>
          <w:szCs w:val="24"/>
        </w:rPr>
        <w:t xml:space="preserve"> -</w:t>
      </w:r>
      <w:r>
        <w:rPr>
          <w:rFonts w:ascii="Times New Roman" w:hAnsi="Times New Roman" w:cs="Times New Roman"/>
          <w:sz w:val="24"/>
          <w:szCs w:val="24"/>
        </w:rPr>
        <w:t xml:space="preserve"> son insertion ou son intégration. Il convient donc pour cela de s’y investir mais il aussi nécessaire de trouver des structures d’éducation formelle ou informelle qui autorisent et favorisent ce double mouvement. </w:t>
      </w:r>
      <w:r w:rsidR="00FD1310">
        <w:rPr>
          <w:rFonts w:ascii="Times New Roman" w:hAnsi="Times New Roman" w:cs="Times New Roman"/>
          <w:sz w:val="24"/>
          <w:szCs w:val="24"/>
        </w:rPr>
        <w:t xml:space="preserve">En effet comme le rappelait Aurélie </w:t>
      </w:r>
      <w:r w:rsidR="00FD1310">
        <w:rPr>
          <w:rFonts w:ascii="Times New Roman" w:hAnsi="Times New Roman" w:cs="Times New Roman"/>
          <w:sz w:val="24"/>
          <w:szCs w:val="24"/>
        </w:rPr>
        <w:lastRenderedPageBreak/>
        <w:t xml:space="preserve">Audemar de l’association </w:t>
      </w:r>
      <w:r w:rsidR="00FD1310">
        <w:rPr>
          <w:rFonts w:ascii="Times New Roman" w:hAnsi="Times New Roman" w:cs="Times New Roman"/>
          <w:i/>
          <w:sz w:val="24"/>
          <w:szCs w:val="24"/>
        </w:rPr>
        <w:t xml:space="preserve">Lire et écrire </w:t>
      </w:r>
      <w:r w:rsidR="00FD1310">
        <w:rPr>
          <w:rFonts w:ascii="Times New Roman" w:hAnsi="Times New Roman" w:cs="Times New Roman"/>
          <w:sz w:val="24"/>
          <w:szCs w:val="24"/>
        </w:rPr>
        <w:t>de Bruxelles : « la langue et une manière de voir et de comprendre le monde »</w:t>
      </w:r>
      <w:r w:rsidR="00BE553E" w:rsidRPr="00164160">
        <w:rPr>
          <w:rStyle w:val="Appelnotedebasdep"/>
          <w:rFonts w:ascii="Times New Roman" w:hAnsi="Times New Roman" w:cs="Times New Roman"/>
          <w:sz w:val="20"/>
          <w:szCs w:val="20"/>
        </w:rPr>
        <w:footnoteReference w:id="1"/>
      </w:r>
      <w:r w:rsidR="006827EF">
        <w:rPr>
          <w:rFonts w:ascii="Times New Roman" w:hAnsi="Times New Roman" w:cs="Times New Roman"/>
          <w:sz w:val="24"/>
          <w:szCs w:val="24"/>
        </w:rPr>
        <w:t>, de comprendre « son » monde. D</w:t>
      </w:r>
      <w:r w:rsidR="00FD1310">
        <w:rPr>
          <w:rFonts w:ascii="Times New Roman" w:hAnsi="Times New Roman" w:cs="Times New Roman"/>
          <w:sz w:val="24"/>
          <w:szCs w:val="24"/>
        </w:rPr>
        <w:t>e fait</w:t>
      </w:r>
      <w:r w:rsidR="00164160">
        <w:rPr>
          <w:rFonts w:ascii="Times New Roman" w:hAnsi="Times New Roman" w:cs="Times New Roman"/>
          <w:sz w:val="24"/>
          <w:szCs w:val="24"/>
        </w:rPr>
        <w:t>,</w:t>
      </w:r>
      <w:r w:rsidR="00FD1310">
        <w:rPr>
          <w:rFonts w:ascii="Times New Roman" w:hAnsi="Times New Roman" w:cs="Times New Roman"/>
          <w:sz w:val="24"/>
          <w:szCs w:val="24"/>
        </w:rPr>
        <w:t xml:space="preserve"> accéder à une nouvelle langue facilite et/ou permet l’accès à un « autre monde ». La socialisation première produite par la langue d’origine se voit donc interrogée lors de l’accès à une langue seconde ce qui n’est pas sans produire chez les apprenants des questionnements, des transformations, des déséquilibres voire des refus et des souffrances… S’engager dans une autre langue</w:t>
      </w:r>
      <w:r w:rsidR="00164160">
        <w:rPr>
          <w:rFonts w:ascii="Times New Roman" w:hAnsi="Times New Roman" w:cs="Times New Roman"/>
          <w:sz w:val="24"/>
          <w:szCs w:val="24"/>
        </w:rPr>
        <w:t>, c’est s’engager dans un autre monde. Ce</w:t>
      </w:r>
      <w:r w:rsidR="00FD1310">
        <w:rPr>
          <w:rFonts w:ascii="Times New Roman" w:hAnsi="Times New Roman" w:cs="Times New Roman"/>
          <w:sz w:val="24"/>
          <w:szCs w:val="24"/>
        </w:rPr>
        <w:t xml:space="preserve"> n’est donc pas une mince aventure car au bout du chemin se profile ce que les sociologues appellent un processus de socialisation secondaire et son lot d’évol</w:t>
      </w:r>
      <w:r w:rsidR="006E32B5">
        <w:rPr>
          <w:rFonts w:ascii="Times New Roman" w:hAnsi="Times New Roman" w:cs="Times New Roman"/>
          <w:sz w:val="24"/>
          <w:szCs w:val="24"/>
        </w:rPr>
        <w:t>u</w:t>
      </w:r>
      <w:r w:rsidR="00FD1310">
        <w:rPr>
          <w:rFonts w:ascii="Times New Roman" w:hAnsi="Times New Roman" w:cs="Times New Roman"/>
          <w:sz w:val="24"/>
          <w:szCs w:val="24"/>
        </w:rPr>
        <w:t xml:space="preserve">tions. </w:t>
      </w:r>
    </w:p>
    <w:p w:rsidR="006E32B5" w:rsidRDefault="006E32B5" w:rsidP="007D4052">
      <w:pPr>
        <w:spacing w:after="0"/>
        <w:jc w:val="both"/>
        <w:rPr>
          <w:rFonts w:ascii="Times New Roman" w:hAnsi="Times New Roman" w:cs="Times New Roman"/>
          <w:sz w:val="24"/>
          <w:szCs w:val="24"/>
        </w:rPr>
      </w:pPr>
      <w:r>
        <w:rPr>
          <w:rFonts w:ascii="Times New Roman" w:hAnsi="Times New Roman" w:cs="Times New Roman"/>
          <w:sz w:val="24"/>
          <w:szCs w:val="24"/>
        </w:rPr>
        <w:t>Accéder à la la</w:t>
      </w:r>
      <w:r w:rsidR="006827EF">
        <w:rPr>
          <w:rFonts w:ascii="Times New Roman" w:hAnsi="Times New Roman" w:cs="Times New Roman"/>
          <w:sz w:val="24"/>
          <w:szCs w:val="24"/>
        </w:rPr>
        <w:t>ngue des « autres » n’implique pas non plus</w:t>
      </w:r>
      <w:r>
        <w:rPr>
          <w:rFonts w:ascii="Times New Roman" w:hAnsi="Times New Roman" w:cs="Times New Roman"/>
          <w:sz w:val="24"/>
          <w:szCs w:val="24"/>
        </w:rPr>
        <w:t xml:space="preserve"> </w:t>
      </w:r>
      <w:r w:rsidR="006C27F3">
        <w:rPr>
          <w:rFonts w:ascii="Times New Roman" w:hAnsi="Times New Roman" w:cs="Times New Roman"/>
          <w:sz w:val="24"/>
          <w:szCs w:val="24"/>
        </w:rPr>
        <w:t>nécessairement</w:t>
      </w:r>
      <w:r w:rsidR="006827EF">
        <w:rPr>
          <w:rFonts w:ascii="Times New Roman" w:hAnsi="Times New Roman" w:cs="Times New Roman"/>
          <w:sz w:val="24"/>
          <w:szCs w:val="24"/>
        </w:rPr>
        <w:t xml:space="preserve"> de</w:t>
      </w:r>
      <w:r>
        <w:rPr>
          <w:rFonts w:ascii="Times New Roman" w:hAnsi="Times New Roman" w:cs="Times New Roman"/>
          <w:sz w:val="24"/>
          <w:szCs w:val="24"/>
        </w:rPr>
        <w:t xml:space="preserve"> se plier aux canons académiques. C’est l’approche que n</w:t>
      </w:r>
      <w:r w:rsidR="00847CFE">
        <w:rPr>
          <w:rFonts w:ascii="Times New Roman" w:hAnsi="Times New Roman" w:cs="Times New Roman"/>
          <w:sz w:val="24"/>
          <w:szCs w:val="24"/>
        </w:rPr>
        <w:t>ous a proposé Vincent Trovato</w:t>
      </w:r>
      <w:r>
        <w:rPr>
          <w:rFonts w:ascii="Times New Roman" w:hAnsi="Times New Roman" w:cs="Times New Roman"/>
          <w:sz w:val="24"/>
          <w:szCs w:val="24"/>
        </w:rPr>
        <w:t xml:space="preserve"> d’</w:t>
      </w:r>
      <w:r>
        <w:rPr>
          <w:rFonts w:ascii="Times New Roman" w:hAnsi="Times New Roman" w:cs="Times New Roman"/>
          <w:i/>
          <w:sz w:val="24"/>
          <w:szCs w:val="24"/>
        </w:rPr>
        <w:t xml:space="preserve">Alpha </w:t>
      </w:r>
      <w:r>
        <w:rPr>
          <w:rFonts w:ascii="Times New Roman" w:hAnsi="Times New Roman" w:cs="Times New Roman"/>
          <w:sz w:val="24"/>
          <w:szCs w:val="24"/>
        </w:rPr>
        <w:t>Mons (Belgique). Pour lui, il s’agit de favoriser un accès à la langue « pour s’exprimer et non […] pour enfermer dans des carcans institutionnels »</w:t>
      </w:r>
      <w:r w:rsidR="00A53B6C">
        <w:rPr>
          <w:rFonts w:ascii="Times New Roman" w:hAnsi="Times New Roman" w:cs="Times New Roman"/>
          <w:sz w:val="24"/>
          <w:szCs w:val="24"/>
        </w:rPr>
        <w:t>. La langue avec ces éventuelles approximations devient du même coup « une marque de personnalité »</w:t>
      </w:r>
      <w:r w:rsidR="0032556A">
        <w:rPr>
          <w:rFonts w:ascii="Times New Roman" w:hAnsi="Times New Roman" w:cs="Times New Roman"/>
          <w:sz w:val="24"/>
          <w:szCs w:val="24"/>
        </w:rPr>
        <w:t>,</w:t>
      </w:r>
      <w:r w:rsidR="00A53B6C">
        <w:rPr>
          <w:rFonts w:ascii="Times New Roman" w:hAnsi="Times New Roman" w:cs="Times New Roman"/>
          <w:sz w:val="24"/>
          <w:szCs w:val="24"/>
        </w:rPr>
        <w:t xml:space="preserve"> une quasi œuvre de soi. Une telle approche a sans doute le mérite de briser les </w:t>
      </w:r>
      <w:r w:rsidR="006C27F3">
        <w:rPr>
          <w:rFonts w:ascii="Times New Roman" w:hAnsi="Times New Roman" w:cs="Times New Roman"/>
          <w:sz w:val="24"/>
          <w:szCs w:val="24"/>
        </w:rPr>
        <w:t>inhibitions</w:t>
      </w:r>
      <w:r w:rsidR="00A53B6C">
        <w:rPr>
          <w:rFonts w:ascii="Times New Roman" w:hAnsi="Times New Roman" w:cs="Times New Roman"/>
          <w:sz w:val="24"/>
          <w:szCs w:val="24"/>
        </w:rPr>
        <w:t xml:space="preserve"> liées au « bien » parler et au « bien » écrire, au parler « comme »… ce qui imp</w:t>
      </w:r>
      <w:r w:rsidR="00847CFE">
        <w:rPr>
          <w:rFonts w:ascii="Times New Roman" w:hAnsi="Times New Roman" w:cs="Times New Roman"/>
          <w:sz w:val="24"/>
          <w:szCs w:val="24"/>
        </w:rPr>
        <w:t>l</w:t>
      </w:r>
      <w:r w:rsidR="00A53B6C">
        <w:rPr>
          <w:rFonts w:ascii="Times New Roman" w:hAnsi="Times New Roman" w:cs="Times New Roman"/>
          <w:sz w:val="24"/>
          <w:szCs w:val="24"/>
        </w:rPr>
        <w:t>ique aussi pour les formateurs et formatrices de renoncer à des formes d’évaluations stigmatisantes et à des jugements de valeurs souvent contre-productifs.</w:t>
      </w:r>
      <w:r w:rsidR="008718B6">
        <w:rPr>
          <w:rFonts w:ascii="Times New Roman" w:hAnsi="Times New Roman" w:cs="Times New Roman"/>
          <w:sz w:val="24"/>
          <w:szCs w:val="24"/>
        </w:rPr>
        <w:t xml:space="preserve"> Echapper à la langue de l’</w:t>
      </w:r>
      <w:r w:rsidR="00BC52E3">
        <w:rPr>
          <w:rFonts w:ascii="Times New Roman" w:hAnsi="Times New Roman" w:cs="Times New Roman"/>
          <w:sz w:val="24"/>
          <w:szCs w:val="24"/>
        </w:rPr>
        <w:t>école ne signifie pas non p</w:t>
      </w:r>
      <w:r w:rsidR="00847CFE">
        <w:rPr>
          <w:rFonts w:ascii="Times New Roman" w:hAnsi="Times New Roman" w:cs="Times New Roman"/>
          <w:sz w:val="24"/>
          <w:szCs w:val="24"/>
        </w:rPr>
        <w:t>lus renoncer à la belle langue. En tout état de cause et de conception, la langue</w:t>
      </w:r>
      <w:r w:rsidR="00BC52E3">
        <w:rPr>
          <w:rFonts w:ascii="Times New Roman" w:hAnsi="Times New Roman" w:cs="Times New Roman"/>
          <w:sz w:val="24"/>
          <w:szCs w:val="24"/>
        </w:rPr>
        <w:t xml:space="preserve"> reste un outil d’appréhension des idées pour agir et pour énoncer « l’histoire des peuples, de leurs traditions et de leurs voyages ». En d’autres termes</w:t>
      </w:r>
      <w:r w:rsidR="00847CFE">
        <w:rPr>
          <w:rFonts w:ascii="Times New Roman" w:hAnsi="Times New Roman" w:cs="Times New Roman"/>
          <w:sz w:val="24"/>
          <w:szCs w:val="24"/>
        </w:rPr>
        <w:t>,</w:t>
      </w:r>
      <w:r w:rsidR="00BC52E3">
        <w:rPr>
          <w:rFonts w:ascii="Times New Roman" w:hAnsi="Times New Roman" w:cs="Times New Roman"/>
          <w:sz w:val="24"/>
          <w:szCs w:val="24"/>
        </w:rPr>
        <w:t xml:space="preserve"> son usage ou plutôt ses usages et « mesusages » deviennent des espaces interculturels. Hervé Adami</w:t>
      </w:r>
      <w:r w:rsidR="004B360E">
        <w:rPr>
          <w:rFonts w:ascii="Times New Roman" w:hAnsi="Times New Roman" w:cs="Times New Roman"/>
          <w:sz w:val="24"/>
          <w:szCs w:val="24"/>
        </w:rPr>
        <w:t xml:space="preserve">, </w:t>
      </w:r>
      <w:r w:rsidR="00BC52E3">
        <w:rPr>
          <w:rFonts w:ascii="Times New Roman" w:hAnsi="Times New Roman" w:cs="Times New Roman"/>
          <w:sz w:val="24"/>
          <w:szCs w:val="24"/>
        </w:rPr>
        <w:t>quant à lui</w:t>
      </w:r>
      <w:r w:rsidR="004B360E">
        <w:rPr>
          <w:rFonts w:ascii="Times New Roman" w:hAnsi="Times New Roman" w:cs="Times New Roman"/>
          <w:sz w:val="24"/>
          <w:szCs w:val="24"/>
        </w:rPr>
        <w:t>,</w:t>
      </w:r>
      <w:r w:rsidR="00BC52E3">
        <w:rPr>
          <w:rFonts w:ascii="Times New Roman" w:hAnsi="Times New Roman" w:cs="Times New Roman"/>
          <w:sz w:val="24"/>
          <w:szCs w:val="24"/>
        </w:rPr>
        <w:t xml:space="preserve"> a souligné que « toute langue contient des implicites » que la langue académique même maîtrisée ne suffit pas à décoder. Implicites qui bien souvent sur le terrain interculturel sont sources de </w:t>
      </w:r>
      <w:r w:rsidR="006C27F3">
        <w:rPr>
          <w:rFonts w:ascii="Times New Roman" w:hAnsi="Times New Roman" w:cs="Times New Roman"/>
          <w:sz w:val="24"/>
          <w:szCs w:val="24"/>
        </w:rPr>
        <w:t>compréhension</w:t>
      </w:r>
      <w:r w:rsidR="00BC52E3">
        <w:rPr>
          <w:rFonts w:ascii="Times New Roman" w:hAnsi="Times New Roman" w:cs="Times New Roman"/>
          <w:sz w:val="24"/>
          <w:szCs w:val="24"/>
        </w:rPr>
        <w:t xml:space="preserve"> « non verbales » </w:t>
      </w:r>
      <w:r w:rsidR="00B11916">
        <w:rPr>
          <w:rFonts w:ascii="Times New Roman" w:hAnsi="Times New Roman" w:cs="Times New Roman"/>
          <w:sz w:val="24"/>
          <w:szCs w:val="24"/>
        </w:rPr>
        <w:t>et/</w:t>
      </w:r>
      <w:r w:rsidR="00BC52E3">
        <w:rPr>
          <w:rFonts w:ascii="Times New Roman" w:hAnsi="Times New Roman" w:cs="Times New Roman"/>
          <w:sz w:val="24"/>
          <w:szCs w:val="24"/>
        </w:rPr>
        <w:t>ou d’incompréhension</w:t>
      </w:r>
      <w:r w:rsidR="004B360E">
        <w:rPr>
          <w:rFonts w:ascii="Times New Roman" w:hAnsi="Times New Roman" w:cs="Times New Roman"/>
          <w:sz w:val="24"/>
          <w:szCs w:val="24"/>
        </w:rPr>
        <w:t>. C’est pourquoi, Hervé Adami préfère utiliser le concept de « langue-culture » pour éclairer son propos.  Concept de « </w:t>
      </w:r>
      <w:r w:rsidR="00B11916">
        <w:rPr>
          <w:rFonts w:ascii="Times New Roman" w:hAnsi="Times New Roman" w:cs="Times New Roman"/>
          <w:sz w:val="24"/>
          <w:szCs w:val="24"/>
        </w:rPr>
        <w:t>l</w:t>
      </w:r>
      <w:r w:rsidR="004B360E">
        <w:rPr>
          <w:rFonts w:ascii="Times New Roman" w:hAnsi="Times New Roman" w:cs="Times New Roman"/>
          <w:sz w:val="24"/>
          <w:szCs w:val="24"/>
        </w:rPr>
        <w:t>angue-culture » qui permet de mieux appréhender la dimension non dite de toute langue qui</w:t>
      </w:r>
      <w:r w:rsidR="006827EF">
        <w:rPr>
          <w:rFonts w:ascii="Times New Roman" w:hAnsi="Times New Roman" w:cs="Times New Roman"/>
          <w:sz w:val="24"/>
          <w:szCs w:val="24"/>
        </w:rPr>
        <w:t>,</w:t>
      </w:r>
      <w:r w:rsidR="004B360E">
        <w:rPr>
          <w:rFonts w:ascii="Times New Roman" w:hAnsi="Times New Roman" w:cs="Times New Roman"/>
          <w:sz w:val="24"/>
          <w:szCs w:val="24"/>
        </w:rPr>
        <w:t xml:space="preserve"> au-delà de véhiculer des mots et des images</w:t>
      </w:r>
      <w:r w:rsidR="00847CFE">
        <w:rPr>
          <w:rFonts w:ascii="Times New Roman" w:hAnsi="Times New Roman" w:cs="Times New Roman"/>
          <w:sz w:val="24"/>
          <w:szCs w:val="24"/>
        </w:rPr>
        <w:t>,</w:t>
      </w:r>
      <w:r w:rsidR="006827EF">
        <w:rPr>
          <w:rFonts w:ascii="Times New Roman" w:hAnsi="Times New Roman" w:cs="Times New Roman"/>
          <w:sz w:val="24"/>
          <w:szCs w:val="24"/>
        </w:rPr>
        <w:t xml:space="preserve"> véhicule</w:t>
      </w:r>
      <w:r w:rsidR="004B360E">
        <w:rPr>
          <w:rFonts w:ascii="Times New Roman" w:hAnsi="Times New Roman" w:cs="Times New Roman"/>
          <w:sz w:val="24"/>
          <w:szCs w:val="24"/>
        </w:rPr>
        <w:t xml:space="preserve"> des histoires individuelles et collectives, une culture et parfois même une </w:t>
      </w:r>
      <w:r w:rsidR="00B11916">
        <w:rPr>
          <w:rFonts w:ascii="Times New Roman" w:hAnsi="Times New Roman" w:cs="Times New Roman"/>
          <w:sz w:val="24"/>
          <w:szCs w:val="24"/>
        </w:rPr>
        <w:t>« </w:t>
      </w:r>
      <w:r w:rsidR="004B360E">
        <w:rPr>
          <w:rFonts w:ascii="Times New Roman" w:hAnsi="Times New Roman" w:cs="Times New Roman"/>
          <w:sz w:val="24"/>
          <w:szCs w:val="24"/>
        </w:rPr>
        <w:t>civilisation</w:t>
      </w:r>
      <w:r w:rsidR="00B11916">
        <w:rPr>
          <w:rFonts w:ascii="Times New Roman" w:hAnsi="Times New Roman" w:cs="Times New Roman"/>
          <w:sz w:val="24"/>
          <w:szCs w:val="24"/>
        </w:rPr>
        <w:t> »</w:t>
      </w:r>
      <w:r w:rsidR="00847CFE">
        <w:rPr>
          <w:rFonts w:ascii="Times New Roman" w:hAnsi="Times New Roman" w:cs="Times New Roman"/>
          <w:sz w:val="24"/>
          <w:szCs w:val="24"/>
        </w:rPr>
        <w:t xml:space="preserve"> dans</w:t>
      </w:r>
      <w:r w:rsidR="0032556A">
        <w:rPr>
          <w:rFonts w:ascii="Times New Roman" w:hAnsi="Times New Roman" w:cs="Times New Roman"/>
          <w:sz w:val="24"/>
          <w:szCs w:val="24"/>
        </w:rPr>
        <w:t xml:space="preserve"> sa </w:t>
      </w:r>
      <w:r w:rsidR="006C27F3">
        <w:rPr>
          <w:rFonts w:ascii="Times New Roman" w:hAnsi="Times New Roman" w:cs="Times New Roman"/>
          <w:sz w:val="24"/>
          <w:szCs w:val="24"/>
        </w:rPr>
        <w:t>complexité</w:t>
      </w:r>
      <w:r w:rsidR="0032556A">
        <w:rPr>
          <w:rFonts w:ascii="Times New Roman" w:hAnsi="Times New Roman" w:cs="Times New Roman"/>
          <w:sz w:val="24"/>
          <w:szCs w:val="24"/>
        </w:rPr>
        <w:t xml:space="preserve"> et</w:t>
      </w:r>
      <w:r w:rsidR="004B360E">
        <w:rPr>
          <w:rFonts w:ascii="Times New Roman" w:hAnsi="Times New Roman" w:cs="Times New Roman"/>
          <w:sz w:val="24"/>
          <w:szCs w:val="24"/>
        </w:rPr>
        <w:t xml:space="preserve"> ses diverses manifestations.</w:t>
      </w:r>
      <w:r w:rsidR="00BC52E3">
        <w:rPr>
          <w:rFonts w:ascii="Times New Roman" w:hAnsi="Times New Roman" w:cs="Times New Roman"/>
          <w:sz w:val="24"/>
          <w:szCs w:val="24"/>
        </w:rPr>
        <w:t xml:space="preserve"> </w:t>
      </w:r>
      <w:r w:rsidR="004B360E">
        <w:rPr>
          <w:rFonts w:ascii="Times New Roman" w:hAnsi="Times New Roman" w:cs="Times New Roman"/>
          <w:sz w:val="24"/>
          <w:szCs w:val="24"/>
        </w:rPr>
        <w:t>L’appren</w:t>
      </w:r>
      <w:r w:rsidR="006827EF">
        <w:rPr>
          <w:rFonts w:ascii="Times New Roman" w:hAnsi="Times New Roman" w:cs="Times New Roman"/>
          <w:sz w:val="24"/>
          <w:szCs w:val="24"/>
        </w:rPr>
        <w:t xml:space="preserve">tissage d’une langue seconde </w:t>
      </w:r>
      <w:r w:rsidR="006C27F3">
        <w:rPr>
          <w:rFonts w:ascii="Times New Roman" w:hAnsi="Times New Roman" w:cs="Times New Roman"/>
          <w:sz w:val="24"/>
          <w:szCs w:val="24"/>
        </w:rPr>
        <w:t>nécessite donc</w:t>
      </w:r>
      <w:r w:rsidR="00B11916">
        <w:rPr>
          <w:rFonts w:ascii="Times New Roman" w:hAnsi="Times New Roman" w:cs="Times New Roman"/>
          <w:sz w:val="24"/>
          <w:szCs w:val="24"/>
        </w:rPr>
        <w:t xml:space="preserve"> la rencontre de deux - quelquefois davantage -</w:t>
      </w:r>
      <w:r w:rsidR="004B360E">
        <w:rPr>
          <w:rFonts w:ascii="Times New Roman" w:hAnsi="Times New Roman" w:cs="Times New Roman"/>
          <w:sz w:val="24"/>
          <w:szCs w:val="24"/>
        </w:rPr>
        <w:t xml:space="preserve"> langues-cultures et leurs appareillages implicites</w:t>
      </w:r>
      <w:r w:rsidR="00B11916">
        <w:rPr>
          <w:rFonts w:ascii="Times New Roman" w:hAnsi="Times New Roman" w:cs="Times New Roman"/>
          <w:sz w:val="24"/>
          <w:szCs w:val="24"/>
        </w:rPr>
        <w:t xml:space="preserve"> et extra-</w:t>
      </w:r>
      <w:r w:rsidR="006C27F3">
        <w:rPr>
          <w:rFonts w:ascii="Times New Roman" w:hAnsi="Times New Roman" w:cs="Times New Roman"/>
          <w:sz w:val="24"/>
          <w:szCs w:val="24"/>
        </w:rPr>
        <w:t>linguistiques</w:t>
      </w:r>
      <w:r w:rsidR="004B360E">
        <w:rPr>
          <w:rFonts w:ascii="Times New Roman" w:hAnsi="Times New Roman" w:cs="Times New Roman"/>
          <w:sz w:val="24"/>
          <w:szCs w:val="24"/>
        </w:rPr>
        <w:t xml:space="preserve"> ce qui implique pour les sujets un travail cognitif de construction-</w:t>
      </w:r>
      <w:r w:rsidR="006C27F3">
        <w:rPr>
          <w:rFonts w:ascii="Times New Roman" w:hAnsi="Times New Roman" w:cs="Times New Roman"/>
          <w:sz w:val="24"/>
          <w:szCs w:val="24"/>
        </w:rPr>
        <w:t>déconstruction</w:t>
      </w:r>
      <w:r w:rsidR="004B360E">
        <w:rPr>
          <w:rFonts w:ascii="Times New Roman" w:hAnsi="Times New Roman" w:cs="Times New Roman"/>
          <w:sz w:val="24"/>
          <w:szCs w:val="24"/>
        </w:rPr>
        <w:t xml:space="preserve">, d’interrogation de soi et son monde, de l’autre et de l’autre monde. </w:t>
      </w:r>
      <w:r w:rsidR="00B11916">
        <w:rPr>
          <w:rFonts w:ascii="Times New Roman" w:hAnsi="Times New Roman" w:cs="Times New Roman"/>
          <w:sz w:val="24"/>
          <w:szCs w:val="24"/>
        </w:rPr>
        <w:t>Ce v</w:t>
      </w:r>
      <w:r w:rsidR="004B360E">
        <w:rPr>
          <w:rFonts w:ascii="Times New Roman" w:hAnsi="Times New Roman" w:cs="Times New Roman"/>
          <w:sz w:val="24"/>
          <w:szCs w:val="24"/>
        </w:rPr>
        <w:t>oyage dans les langues</w:t>
      </w:r>
      <w:r w:rsidR="00B11916">
        <w:rPr>
          <w:rFonts w:ascii="Times New Roman" w:hAnsi="Times New Roman" w:cs="Times New Roman"/>
          <w:sz w:val="24"/>
          <w:szCs w:val="24"/>
        </w:rPr>
        <w:t xml:space="preserve"> est</w:t>
      </w:r>
      <w:r w:rsidR="004B360E">
        <w:rPr>
          <w:rFonts w:ascii="Times New Roman" w:hAnsi="Times New Roman" w:cs="Times New Roman"/>
          <w:sz w:val="24"/>
          <w:szCs w:val="24"/>
        </w:rPr>
        <w:t xml:space="preserve"> souvent long et difficile avant de retrouver de nouveaux équilibres </w:t>
      </w:r>
      <w:r w:rsidR="006C27F3">
        <w:rPr>
          <w:rFonts w:ascii="Times New Roman" w:hAnsi="Times New Roman" w:cs="Times New Roman"/>
          <w:sz w:val="24"/>
          <w:szCs w:val="24"/>
        </w:rPr>
        <w:t>linguistiques</w:t>
      </w:r>
      <w:r w:rsidR="004B360E">
        <w:rPr>
          <w:rFonts w:ascii="Times New Roman" w:hAnsi="Times New Roman" w:cs="Times New Roman"/>
          <w:sz w:val="24"/>
          <w:szCs w:val="24"/>
        </w:rPr>
        <w:t xml:space="preserve"> et identitaires. </w:t>
      </w:r>
      <w:r w:rsidR="00773129">
        <w:rPr>
          <w:rFonts w:ascii="Times New Roman" w:hAnsi="Times New Roman" w:cs="Times New Roman"/>
          <w:sz w:val="24"/>
          <w:szCs w:val="24"/>
        </w:rPr>
        <w:t>Et</w:t>
      </w:r>
      <w:r w:rsidR="00847CFE">
        <w:rPr>
          <w:rFonts w:ascii="Times New Roman" w:hAnsi="Times New Roman" w:cs="Times New Roman"/>
          <w:sz w:val="24"/>
          <w:szCs w:val="24"/>
        </w:rPr>
        <w:t>,</w:t>
      </w:r>
      <w:r w:rsidR="00773129">
        <w:rPr>
          <w:rFonts w:ascii="Times New Roman" w:hAnsi="Times New Roman" w:cs="Times New Roman"/>
          <w:sz w:val="24"/>
          <w:szCs w:val="24"/>
        </w:rPr>
        <w:t xml:space="preserve"> au bout de la route</w:t>
      </w:r>
      <w:r w:rsidR="0032556A">
        <w:rPr>
          <w:rFonts w:ascii="Times New Roman" w:hAnsi="Times New Roman" w:cs="Times New Roman"/>
          <w:sz w:val="24"/>
          <w:szCs w:val="24"/>
        </w:rPr>
        <w:t xml:space="preserve"> il faut </w:t>
      </w:r>
      <w:r w:rsidR="00B11916">
        <w:rPr>
          <w:rFonts w:ascii="Times New Roman" w:hAnsi="Times New Roman" w:cs="Times New Roman"/>
          <w:sz w:val="24"/>
          <w:szCs w:val="24"/>
        </w:rPr>
        <w:t>accepter d’</w:t>
      </w:r>
      <w:r w:rsidR="00773129">
        <w:rPr>
          <w:rFonts w:ascii="Times New Roman" w:hAnsi="Times New Roman" w:cs="Times New Roman"/>
          <w:sz w:val="24"/>
          <w:szCs w:val="24"/>
        </w:rPr>
        <w:t xml:space="preserve">écorner et/ou </w:t>
      </w:r>
      <w:r w:rsidR="00B11916">
        <w:rPr>
          <w:rFonts w:ascii="Times New Roman" w:hAnsi="Times New Roman" w:cs="Times New Roman"/>
          <w:sz w:val="24"/>
          <w:szCs w:val="24"/>
        </w:rPr>
        <w:t>de renoncer à certains éléments de sa culture d’origine parfois faite de demi-v</w:t>
      </w:r>
      <w:r w:rsidR="006022C9">
        <w:rPr>
          <w:rFonts w:ascii="Times New Roman" w:hAnsi="Times New Roman" w:cs="Times New Roman"/>
          <w:sz w:val="24"/>
          <w:szCs w:val="24"/>
        </w:rPr>
        <w:t>é</w:t>
      </w:r>
      <w:r w:rsidR="00847CFE">
        <w:rPr>
          <w:rFonts w:ascii="Times New Roman" w:hAnsi="Times New Roman" w:cs="Times New Roman"/>
          <w:sz w:val="24"/>
          <w:szCs w:val="24"/>
        </w:rPr>
        <w:t>rités et de cr</w:t>
      </w:r>
      <w:r w:rsidR="00253545">
        <w:rPr>
          <w:rFonts w:ascii="Times New Roman" w:hAnsi="Times New Roman" w:cs="Times New Roman"/>
          <w:sz w:val="24"/>
          <w:szCs w:val="24"/>
        </w:rPr>
        <w:t>oyances erronées. De plus, il convient aussi</w:t>
      </w:r>
      <w:r w:rsidR="006022C9">
        <w:rPr>
          <w:rFonts w:ascii="Times New Roman" w:hAnsi="Times New Roman" w:cs="Times New Roman"/>
          <w:sz w:val="24"/>
          <w:szCs w:val="24"/>
        </w:rPr>
        <w:t xml:space="preserve"> </w:t>
      </w:r>
      <w:r w:rsidR="00847CFE">
        <w:rPr>
          <w:rFonts w:ascii="Times New Roman" w:hAnsi="Times New Roman" w:cs="Times New Roman"/>
          <w:sz w:val="24"/>
          <w:szCs w:val="24"/>
        </w:rPr>
        <w:t>d’</w:t>
      </w:r>
      <w:r w:rsidR="006022C9">
        <w:rPr>
          <w:rFonts w:ascii="Times New Roman" w:hAnsi="Times New Roman" w:cs="Times New Roman"/>
          <w:sz w:val="24"/>
          <w:szCs w:val="24"/>
        </w:rPr>
        <w:t xml:space="preserve">en finir avec une conception fixiste des cultures toujours </w:t>
      </w:r>
      <w:r w:rsidR="006C27F3">
        <w:rPr>
          <w:rFonts w:ascii="Times New Roman" w:hAnsi="Times New Roman" w:cs="Times New Roman"/>
          <w:sz w:val="24"/>
          <w:szCs w:val="24"/>
        </w:rPr>
        <w:t>multiples</w:t>
      </w:r>
      <w:r w:rsidR="006022C9">
        <w:rPr>
          <w:rFonts w:ascii="Times New Roman" w:hAnsi="Times New Roman" w:cs="Times New Roman"/>
          <w:sz w:val="24"/>
          <w:szCs w:val="24"/>
        </w:rPr>
        <w:t xml:space="preserve"> et diverses dans leur essence même et qui n’ont cessé d’évoluer, de se transformer en toute période. </w:t>
      </w:r>
    </w:p>
    <w:p w:rsidR="00B11916" w:rsidRDefault="00B11916" w:rsidP="007D4052">
      <w:pPr>
        <w:spacing w:after="0"/>
        <w:jc w:val="both"/>
        <w:rPr>
          <w:rFonts w:ascii="Times New Roman" w:hAnsi="Times New Roman" w:cs="Times New Roman"/>
          <w:sz w:val="24"/>
          <w:szCs w:val="24"/>
        </w:rPr>
      </w:pPr>
    </w:p>
    <w:p w:rsidR="00AE23A3" w:rsidRDefault="00AE23A3" w:rsidP="007D4052">
      <w:pPr>
        <w:spacing w:after="0"/>
        <w:jc w:val="both"/>
        <w:rPr>
          <w:rFonts w:ascii="Times New Roman" w:hAnsi="Times New Roman" w:cs="Times New Roman"/>
          <w:b/>
          <w:sz w:val="24"/>
          <w:szCs w:val="24"/>
        </w:rPr>
      </w:pPr>
    </w:p>
    <w:p w:rsidR="00253545" w:rsidRDefault="00253545" w:rsidP="007D4052">
      <w:pPr>
        <w:spacing w:after="0"/>
        <w:jc w:val="both"/>
        <w:rPr>
          <w:rFonts w:ascii="Times New Roman" w:hAnsi="Times New Roman" w:cs="Times New Roman"/>
          <w:b/>
          <w:sz w:val="24"/>
          <w:szCs w:val="24"/>
        </w:rPr>
      </w:pPr>
    </w:p>
    <w:p w:rsidR="00253545" w:rsidRDefault="00253545" w:rsidP="007D4052">
      <w:pPr>
        <w:spacing w:after="0"/>
        <w:jc w:val="both"/>
        <w:rPr>
          <w:rFonts w:ascii="Times New Roman" w:hAnsi="Times New Roman" w:cs="Times New Roman"/>
          <w:b/>
          <w:sz w:val="24"/>
          <w:szCs w:val="24"/>
        </w:rPr>
      </w:pPr>
    </w:p>
    <w:p w:rsidR="00253545" w:rsidRDefault="00253545" w:rsidP="007D4052">
      <w:pPr>
        <w:spacing w:after="0"/>
        <w:jc w:val="both"/>
        <w:rPr>
          <w:rFonts w:ascii="Times New Roman" w:hAnsi="Times New Roman" w:cs="Times New Roman"/>
          <w:b/>
          <w:sz w:val="24"/>
          <w:szCs w:val="24"/>
        </w:rPr>
      </w:pPr>
    </w:p>
    <w:p w:rsidR="00B11916" w:rsidRDefault="00B11916" w:rsidP="007D4052">
      <w:pPr>
        <w:spacing w:after="0"/>
        <w:jc w:val="both"/>
        <w:rPr>
          <w:rFonts w:ascii="Times New Roman" w:hAnsi="Times New Roman" w:cs="Times New Roman"/>
          <w:sz w:val="24"/>
          <w:szCs w:val="24"/>
        </w:rPr>
      </w:pPr>
      <w:r>
        <w:rPr>
          <w:rFonts w:ascii="Times New Roman" w:hAnsi="Times New Roman" w:cs="Times New Roman"/>
          <w:b/>
          <w:sz w:val="24"/>
          <w:szCs w:val="24"/>
        </w:rPr>
        <w:t>Les enjeux socio-politiques</w:t>
      </w:r>
    </w:p>
    <w:p w:rsidR="00B11916" w:rsidRDefault="00B11916" w:rsidP="007D4052">
      <w:pPr>
        <w:spacing w:after="0"/>
        <w:jc w:val="both"/>
        <w:rPr>
          <w:rFonts w:ascii="Times New Roman" w:hAnsi="Times New Roman" w:cs="Times New Roman"/>
          <w:sz w:val="24"/>
          <w:szCs w:val="24"/>
        </w:rPr>
      </w:pPr>
    </w:p>
    <w:p w:rsidR="00A4507A" w:rsidRPr="00F73644" w:rsidRDefault="00B11916" w:rsidP="00A4507A">
      <w:pPr>
        <w:spacing w:after="0"/>
        <w:jc w:val="both"/>
        <w:rPr>
          <w:rFonts w:ascii="Times New Roman" w:hAnsi="Times New Roman" w:cs="Times New Roman"/>
          <w:sz w:val="24"/>
          <w:szCs w:val="24"/>
        </w:rPr>
      </w:pPr>
      <w:r>
        <w:rPr>
          <w:rFonts w:ascii="Times New Roman" w:hAnsi="Times New Roman" w:cs="Times New Roman"/>
          <w:sz w:val="24"/>
          <w:szCs w:val="24"/>
        </w:rPr>
        <w:t>Comme je l’</w:t>
      </w:r>
      <w:r w:rsidR="00C04C23">
        <w:rPr>
          <w:rFonts w:ascii="Times New Roman" w:hAnsi="Times New Roman" w:cs="Times New Roman"/>
          <w:sz w:val="24"/>
          <w:szCs w:val="24"/>
        </w:rPr>
        <w:t>ai mentionné en introduction</w:t>
      </w:r>
      <w:r w:rsidR="006827EF">
        <w:rPr>
          <w:rFonts w:ascii="Times New Roman" w:hAnsi="Times New Roman" w:cs="Times New Roman"/>
          <w:sz w:val="24"/>
          <w:szCs w:val="24"/>
        </w:rPr>
        <w:t>,</w:t>
      </w:r>
      <w:r w:rsidR="00C04C23">
        <w:rPr>
          <w:rFonts w:ascii="Times New Roman" w:hAnsi="Times New Roman" w:cs="Times New Roman"/>
          <w:sz w:val="24"/>
          <w:szCs w:val="24"/>
        </w:rPr>
        <w:t xml:space="preserve"> les enjeux socio-politiques du dialogue interculturel</w:t>
      </w:r>
      <w:r w:rsidR="00253545">
        <w:rPr>
          <w:rFonts w:ascii="Times New Roman" w:hAnsi="Times New Roman" w:cs="Times New Roman"/>
          <w:sz w:val="24"/>
          <w:szCs w:val="24"/>
        </w:rPr>
        <w:t xml:space="preserve"> dominèrent les échanges lors de ce</w:t>
      </w:r>
      <w:r w:rsidR="00C04C23">
        <w:rPr>
          <w:rFonts w:ascii="Times New Roman" w:hAnsi="Times New Roman" w:cs="Times New Roman"/>
          <w:sz w:val="24"/>
          <w:szCs w:val="24"/>
        </w:rPr>
        <w:t xml:space="preserve"> colloque. D’entrée de jeu le représentant de la DRAC a souligné que le refus du dialogue interculturel annonçait fort souvent des formes de repli identitaire et</w:t>
      </w:r>
      <w:r w:rsidR="00253545">
        <w:rPr>
          <w:rFonts w:ascii="Times New Roman" w:hAnsi="Times New Roman" w:cs="Times New Roman"/>
          <w:sz w:val="24"/>
          <w:szCs w:val="24"/>
        </w:rPr>
        <w:t xml:space="preserve"> a souligné</w:t>
      </w:r>
      <w:r w:rsidR="00C04C23">
        <w:rPr>
          <w:rFonts w:ascii="Times New Roman" w:hAnsi="Times New Roman" w:cs="Times New Roman"/>
          <w:sz w:val="24"/>
          <w:szCs w:val="24"/>
        </w:rPr>
        <w:t xml:space="preserve"> les risques d’une telle posture pour nos sociétés. Ainsi posé</w:t>
      </w:r>
      <w:r w:rsidR="006827EF">
        <w:rPr>
          <w:rFonts w:ascii="Times New Roman" w:hAnsi="Times New Roman" w:cs="Times New Roman"/>
          <w:sz w:val="24"/>
          <w:szCs w:val="24"/>
        </w:rPr>
        <w:t>,</w:t>
      </w:r>
      <w:r w:rsidR="00C04C23">
        <w:rPr>
          <w:rFonts w:ascii="Times New Roman" w:hAnsi="Times New Roman" w:cs="Times New Roman"/>
          <w:sz w:val="24"/>
          <w:szCs w:val="24"/>
        </w:rPr>
        <w:t xml:space="preserve"> le dialogue interculturel n’apparaît plus seulement comme la possibilité d’accès à une langue d’usage</w:t>
      </w:r>
      <w:r w:rsidR="00253545">
        <w:rPr>
          <w:rFonts w:ascii="Times New Roman" w:hAnsi="Times New Roman" w:cs="Times New Roman"/>
          <w:sz w:val="24"/>
          <w:szCs w:val="24"/>
        </w:rPr>
        <w:t xml:space="preserve"> à une « langue-culture »</w:t>
      </w:r>
      <w:r w:rsidR="00C04C23">
        <w:rPr>
          <w:rFonts w:ascii="Times New Roman" w:hAnsi="Times New Roman" w:cs="Times New Roman"/>
          <w:sz w:val="24"/>
          <w:szCs w:val="24"/>
        </w:rPr>
        <w:t xml:space="preserve">, mais aussi et surtout, comme l’accès à une langue de compréhension, de tolérance et de respect de l’autre. </w:t>
      </w:r>
      <w:r w:rsidR="00BE553E">
        <w:rPr>
          <w:rFonts w:ascii="Times New Roman" w:hAnsi="Times New Roman" w:cs="Times New Roman"/>
          <w:sz w:val="24"/>
          <w:szCs w:val="24"/>
        </w:rPr>
        <w:t xml:space="preserve">En ce sens Hamid Brohmi a fortement </w:t>
      </w:r>
      <w:r w:rsidR="006C27F3">
        <w:rPr>
          <w:rFonts w:ascii="Times New Roman" w:hAnsi="Times New Roman" w:cs="Times New Roman"/>
          <w:sz w:val="24"/>
          <w:szCs w:val="24"/>
        </w:rPr>
        <w:t>martelé</w:t>
      </w:r>
      <w:r w:rsidR="00BE553E">
        <w:rPr>
          <w:rFonts w:ascii="Times New Roman" w:hAnsi="Times New Roman" w:cs="Times New Roman"/>
          <w:sz w:val="24"/>
          <w:szCs w:val="24"/>
        </w:rPr>
        <w:t xml:space="preserve"> que le dialogue interculturel permettait de « déconstruire les discours de haine et d’exclusion » souvent réciproques et qui</w:t>
      </w:r>
      <w:r w:rsidR="006827EF">
        <w:rPr>
          <w:rFonts w:ascii="Times New Roman" w:hAnsi="Times New Roman" w:cs="Times New Roman"/>
          <w:sz w:val="24"/>
          <w:szCs w:val="24"/>
        </w:rPr>
        <w:t>,</w:t>
      </w:r>
      <w:r w:rsidR="00BE553E">
        <w:rPr>
          <w:rFonts w:ascii="Times New Roman" w:hAnsi="Times New Roman" w:cs="Times New Roman"/>
          <w:sz w:val="24"/>
          <w:szCs w:val="24"/>
        </w:rPr>
        <w:t xml:space="preserve"> bien souvent</w:t>
      </w:r>
      <w:r w:rsidR="006827EF">
        <w:rPr>
          <w:rFonts w:ascii="Times New Roman" w:hAnsi="Times New Roman" w:cs="Times New Roman"/>
          <w:sz w:val="24"/>
          <w:szCs w:val="24"/>
        </w:rPr>
        <w:t>,</w:t>
      </w:r>
      <w:r w:rsidR="00BE553E">
        <w:rPr>
          <w:rFonts w:ascii="Times New Roman" w:hAnsi="Times New Roman" w:cs="Times New Roman"/>
          <w:sz w:val="24"/>
          <w:szCs w:val="24"/>
        </w:rPr>
        <w:t xml:space="preserve"> sont les fruits amers du « choc des ignorances ». Ignorances réciproques, souvent entretenues par les « faiseurs d’opinion », qui peuvent quelquefois même conduire à la confrontation suite à d’outrageantes simplifications conceptuelles et culturelles. Pour Brohmi et beaucoup d’autres, « toutes les civilisations se nourrissent les unes les autres », l’histoire des langues et des </w:t>
      </w:r>
      <w:r w:rsidR="006C27F3">
        <w:rPr>
          <w:rFonts w:ascii="Times New Roman" w:hAnsi="Times New Roman" w:cs="Times New Roman"/>
          <w:sz w:val="24"/>
          <w:szCs w:val="24"/>
        </w:rPr>
        <w:t>mathématiques</w:t>
      </w:r>
      <w:r w:rsidR="00BE553E">
        <w:rPr>
          <w:rFonts w:ascii="Times New Roman" w:hAnsi="Times New Roman" w:cs="Times New Roman"/>
          <w:sz w:val="24"/>
          <w:szCs w:val="24"/>
        </w:rPr>
        <w:t xml:space="preserve"> en témoignent. Et</w:t>
      </w:r>
      <w:r w:rsidR="00253545">
        <w:rPr>
          <w:rFonts w:ascii="Times New Roman" w:hAnsi="Times New Roman" w:cs="Times New Roman"/>
          <w:sz w:val="24"/>
          <w:szCs w:val="24"/>
        </w:rPr>
        <w:t>,</w:t>
      </w:r>
      <w:r w:rsidR="00BE553E">
        <w:rPr>
          <w:rFonts w:ascii="Times New Roman" w:hAnsi="Times New Roman" w:cs="Times New Roman"/>
          <w:sz w:val="24"/>
          <w:szCs w:val="24"/>
        </w:rPr>
        <w:t xml:space="preserve"> en conséquence, « se refermer, c’est s’appauvrir »</w:t>
      </w:r>
      <w:r w:rsidR="00501CE3">
        <w:rPr>
          <w:rFonts w:ascii="Times New Roman" w:hAnsi="Times New Roman" w:cs="Times New Roman"/>
          <w:sz w:val="24"/>
          <w:szCs w:val="24"/>
        </w:rPr>
        <w:t>. Il convient donc pour les acteurs de l’interculturel de briser les représentations, de combattre les stéréotypes et les fausses évidences, d’accepter les regards croisés et critiques, en bref, de faire son deuil d’une qu</w:t>
      </w:r>
      <w:r w:rsidR="00253545">
        <w:rPr>
          <w:rFonts w:ascii="Times New Roman" w:hAnsi="Times New Roman" w:cs="Times New Roman"/>
          <w:sz w:val="24"/>
          <w:szCs w:val="24"/>
        </w:rPr>
        <w:t xml:space="preserve">elconque supériorité. Il faut </w:t>
      </w:r>
      <w:r w:rsidR="006C27F3">
        <w:rPr>
          <w:rFonts w:ascii="Times New Roman" w:hAnsi="Times New Roman" w:cs="Times New Roman"/>
          <w:sz w:val="24"/>
          <w:szCs w:val="24"/>
        </w:rPr>
        <w:t>œuvrer</w:t>
      </w:r>
      <w:r w:rsidR="00501CE3">
        <w:rPr>
          <w:rFonts w:ascii="Times New Roman" w:hAnsi="Times New Roman" w:cs="Times New Roman"/>
          <w:sz w:val="24"/>
          <w:szCs w:val="24"/>
        </w:rPr>
        <w:t xml:space="preserve"> collectivement à faire accepter la « richesse des cultures » et surtout de faire entendre à tous et toutes que « plus on apprend, plus on co</w:t>
      </w:r>
      <w:r w:rsidR="00253545">
        <w:rPr>
          <w:rFonts w:ascii="Times New Roman" w:hAnsi="Times New Roman" w:cs="Times New Roman"/>
          <w:sz w:val="24"/>
          <w:szCs w:val="24"/>
        </w:rPr>
        <w:t>mprend et plus on s’enrichit ».</w:t>
      </w:r>
      <w:r w:rsidR="006827EF">
        <w:rPr>
          <w:rFonts w:ascii="Times New Roman" w:hAnsi="Times New Roman" w:cs="Times New Roman"/>
          <w:sz w:val="24"/>
          <w:szCs w:val="24"/>
        </w:rPr>
        <w:t xml:space="preserve"> Marie Treps a aussi</w:t>
      </w:r>
      <w:r w:rsidR="00A4507A">
        <w:rPr>
          <w:rFonts w:ascii="Times New Roman" w:hAnsi="Times New Roman" w:cs="Times New Roman"/>
          <w:sz w:val="24"/>
          <w:szCs w:val="24"/>
        </w:rPr>
        <w:t xml:space="preserve"> abondé en ce sens. Elle a rappelé que « les mots voyagent » et ont toujours voyagés et que les échanges interculturels et linguistiques se firent depuis la nuit des temps. L’enjeu éta</w:t>
      </w:r>
      <w:r w:rsidR="006827EF">
        <w:rPr>
          <w:rFonts w:ascii="Times New Roman" w:hAnsi="Times New Roman" w:cs="Times New Roman"/>
          <w:sz w:val="24"/>
          <w:szCs w:val="24"/>
        </w:rPr>
        <w:t>nt de faire des mots des autres</w:t>
      </w:r>
      <w:r w:rsidR="00A4507A">
        <w:rPr>
          <w:rFonts w:ascii="Times New Roman" w:hAnsi="Times New Roman" w:cs="Times New Roman"/>
          <w:sz w:val="24"/>
          <w:szCs w:val="24"/>
        </w:rPr>
        <w:t xml:space="preserve"> les nôtres c'est-à-dire en les acceptant comme tels ou les « </w:t>
      </w:r>
      <w:r w:rsidR="006C27F3">
        <w:rPr>
          <w:rFonts w:ascii="Times New Roman" w:hAnsi="Times New Roman" w:cs="Times New Roman"/>
          <w:sz w:val="24"/>
          <w:szCs w:val="24"/>
        </w:rPr>
        <w:t>accommodant</w:t>
      </w:r>
      <w:r w:rsidR="00A4507A">
        <w:rPr>
          <w:rFonts w:ascii="Times New Roman" w:hAnsi="Times New Roman" w:cs="Times New Roman"/>
          <w:sz w:val="24"/>
          <w:szCs w:val="24"/>
        </w:rPr>
        <w:t> » au</w:t>
      </w:r>
      <w:r w:rsidR="00D07B85">
        <w:rPr>
          <w:rFonts w:ascii="Times New Roman" w:hAnsi="Times New Roman" w:cs="Times New Roman"/>
          <w:sz w:val="24"/>
          <w:szCs w:val="24"/>
        </w:rPr>
        <w:t>x</w:t>
      </w:r>
      <w:r w:rsidR="00A4507A">
        <w:rPr>
          <w:rFonts w:ascii="Times New Roman" w:hAnsi="Times New Roman" w:cs="Times New Roman"/>
          <w:sz w:val="24"/>
          <w:szCs w:val="24"/>
        </w:rPr>
        <w:t xml:space="preserve"> réalité</w:t>
      </w:r>
      <w:r w:rsidR="00D07B85">
        <w:rPr>
          <w:rFonts w:ascii="Times New Roman" w:hAnsi="Times New Roman" w:cs="Times New Roman"/>
          <w:sz w:val="24"/>
          <w:szCs w:val="24"/>
        </w:rPr>
        <w:t>s</w:t>
      </w:r>
      <w:r w:rsidR="00A4507A">
        <w:rPr>
          <w:rFonts w:ascii="Times New Roman" w:hAnsi="Times New Roman" w:cs="Times New Roman"/>
          <w:sz w:val="24"/>
          <w:szCs w:val="24"/>
        </w:rPr>
        <w:t xml:space="preserve"> locales</w:t>
      </w:r>
      <w:r w:rsidR="00D07B85">
        <w:rPr>
          <w:rFonts w:ascii="Times New Roman" w:hAnsi="Times New Roman" w:cs="Times New Roman"/>
          <w:sz w:val="24"/>
          <w:szCs w:val="24"/>
        </w:rPr>
        <w:t>. Glissement de sens et appropriations légitimes, car les mots véhiculent du sens et du symbole en se gardant toutefois</w:t>
      </w:r>
      <w:r w:rsidR="0068097E">
        <w:rPr>
          <w:rFonts w:ascii="Times New Roman" w:hAnsi="Times New Roman" w:cs="Times New Roman"/>
          <w:sz w:val="24"/>
          <w:szCs w:val="24"/>
        </w:rPr>
        <w:t>, ce qui fut le cas de bien de</w:t>
      </w:r>
      <w:r w:rsidR="00D07B85">
        <w:rPr>
          <w:rFonts w:ascii="Times New Roman" w:hAnsi="Times New Roman" w:cs="Times New Roman"/>
          <w:sz w:val="24"/>
          <w:szCs w:val="24"/>
        </w:rPr>
        <w:t xml:space="preserve"> termes issues de terres </w:t>
      </w:r>
      <w:r w:rsidR="006C27F3">
        <w:rPr>
          <w:rFonts w:ascii="Times New Roman" w:hAnsi="Times New Roman" w:cs="Times New Roman"/>
          <w:sz w:val="24"/>
          <w:szCs w:val="24"/>
        </w:rPr>
        <w:t>lointaines</w:t>
      </w:r>
      <w:r w:rsidR="00D07B85">
        <w:rPr>
          <w:rFonts w:ascii="Times New Roman" w:hAnsi="Times New Roman" w:cs="Times New Roman"/>
          <w:sz w:val="24"/>
          <w:szCs w:val="24"/>
        </w:rPr>
        <w:t>, de transformer et d’accepter qu’un vocable « positif » se transforme en un vocable péjo</w:t>
      </w:r>
      <w:r w:rsidR="006827EF">
        <w:rPr>
          <w:rFonts w:ascii="Times New Roman" w:hAnsi="Times New Roman" w:cs="Times New Roman"/>
          <w:sz w:val="24"/>
          <w:szCs w:val="24"/>
        </w:rPr>
        <w:t>ratif, discriminatoire et offens</w:t>
      </w:r>
      <w:r w:rsidR="00D07B85">
        <w:rPr>
          <w:rFonts w:ascii="Times New Roman" w:hAnsi="Times New Roman" w:cs="Times New Roman"/>
          <w:sz w:val="24"/>
          <w:szCs w:val="24"/>
        </w:rPr>
        <w:t>ant.</w:t>
      </w:r>
      <w:r w:rsidR="00A4507A">
        <w:rPr>
          <w:rFonts w:ascii="Times New Roman" w:hAnsi="Times New Roman" w:cs="Times New Roman"/>
          <w:sz w:val="24"/>
          <w:szCs w:val="24"/>
        </w:rPr>
        <w:t xml:space="preserve"> </w:t>
      </w:r>
      <w:r w:rsidR="00D07B85">
        <w:rPr>
          <w:rFonts w:ascii="Times New Roman" w:hAnsi="Times New Roman" w:cs="Times New Roman"/>
          <w:sz w:val="24"/>
          <w:szCs w:val="24"/>
        </w:rPr>
        <w:t>Par les mots se jouent souvent l’entrecroisement des cultures. Aux acteurs de l’interculturel de veiller à ce que ce mouvement d’import-export linguistique soit et devienne un plus d’humanité et de tolérance.</w:t>
      </w:r>
      <w:r w:rsidR="00F73644">
        <w:rPr>
          <w:rFonts w:ascii="Times New Roman" w:hAnsi="Times New Roman" w:cs="Times New Roman"/>
          <w:sz w:val="24"/>
          <w:szCs w:val="24"/>
        </w:rPr>
        <w:t xml:space="preserve"> Belle illustration de ces ouvertures pontées par Christine Mennuni de l’association </w:t>
      </w:r>
      <w:r w:rsidR="00F73644">
        <w:rPr>
          <w:rFonts w:ascii="Times New Roman" w:hAnsi="Times New Roman" w:cs="Times New Roman"/>
          <w:i/>
          <w:sz w:val="24"/>
          <w:szCs w:val="24"/>
        </w:rPr>
        <w:t>Réponse</w:t>
      </w:r>
      <w:r w:rsidR="00F73644">
        <w:rPr>
          <w:rFonts w:ascii="Times New Roman" w:hAnsi="Times New Roman" w:cs="Times New Roman"/>
          <w:sz w:val="24"/>
          <w:szCs w:val="24"/>
        </w:rPr>
        <w:t xml:space="preserve"> qui a informé </w:t>
      </w:r>
      <w:r w:rsidR="006827EF">
        <w:rPr>
          <w:rFonts w:ascii="Times New Roman" w:hAnsi="Times New Roman" w:cs="Times New Roman"/>
          <w:sz w:val="24"/>
          <w:szCs w:val="24"/>
        </w:rPr>
        <w:t>l’assemblée du fait que</w:t>
      </w:r>
      <w:r w:rsidR="00F73644">
        <w:rPr>
          <w:rFonts w:ascii="Times New Roman" w:hAnsi="Times New Roman" w:cs="Times New Roman"/>
          <w:sz w:val="24"/>
          <w:szCs w:val="24"/>
        </w:rPr>
        <w:t xml:space="preserve"> les nombreuses migrations de Lorraine font</w:t>
      </w:r>
      <w:r w:rsidR="006827EF">
        <w:rPr>
          <w:rFonts w:ascii="Times New Roman" w:hAnsi="Times New Roman" w:cs="Times New Roman"/>
          <w:sz w:val="24"/>
          <w:szCs w:val="24"/>
        </w:rPr>
        <w:t xml:space="preserve"> maintenant</w:t>
      </w:r>
      <w:r w:rsidR="00F73644">
        <w:rPr>
          <w:rFonts w:ascii="Times New Roman" w:hAnsi="Times New Roman" w:cs="Times New Roman"/>
          <w:sz w:val="24"/>
          <w:szCs w:val="24"/>
        </w:rPr>
        <w:t xml:space="preserve"> partie intégrante de son patrimoine culturel, illustrant ainsi que les migrations sont en elles-mêmes un dialogue et en dialogue.</w:t>
      </w:r>
    </w:p>
    <w:p w:rsidR="00D07B85" w:rsidRDefault="00D07B85" w:rsidP="00A4507A">
      <w:pPr>
        <w:spacing w:after="0"/>
        <w:jc w:val="both"/>
        <w:rPr>
          <w:rFonts w:ascii="Times New Roman" w:hAnsi="Times New Roman" w:cs="Times New Roman"/>
          <w:sz w:val="24"/>
          <w:szCs w:val="24"/>
        </w:rPr>
      </w:pPr>
    </w:p>
    <w:p w:rsidR="00D07B85" w:rsidRPr="00A10988" w:rsidRDefault="00D07B85" w:rsidP="00A4507A">
      <w:pPr>
        <w:spacing w:after="0"/>
        <w:jc w:val="both"/>
        <w:rPr>
          <w:rFonts w:ascii="Times New Roman" w:hAnsi="Times New Roman" w:cs="Times New Roman"/>
          <w:sz w:val="24"/>
          <w:szCs w:val="24"/>
        </w:rPr>
      </w:pPr>
      <w:r>
        <w:rPr>
          <w:rFonts w:ascii="Times New Roman" w:hAnsi="Times New Roman" w:cs="Times New Roman"/>
          <w:sz w:val="24"/>
          <w:szCs w:val="24"/>
        </w:rPr>
        <w:t xml:space="preserve">L’expérience de l’association </w:t>
      </w:r>
      <w:r>
        <w:rPr>
          <w:rFonts w:ascii="Times New Roman" w:hAnsi="Times New Roman" w:cs="Times New Roman"/>
          <w:i/>
          <w:sz w:val="24"/>
          <w:szCs w:val="24"/>
        </w:rPr>
        <w:t>Par Chemin</w:t>
      </w:r>
      <w:r w:rsidR="00BE477A">
        <w:rPr>
          <w:rFonts w:ascii="Times New Roman" w:hAnsi="Times New Roman" w:cs="Times New Roman"/>
          <w:i/>
          <w:sz w:val="24"/>
          <w:szCs w:val="24"/>
        </w:rPr>
        <w:t>s</w:t>
      </w:r>
      <w:r>
        <w:rPr>
          <w:rFonts w:ascii="Times New Roman" w:hAnsi="Times New Roman" w:cs="Times New Roman"/>
          <w:sz w:val="24"/>
          <w:szCs w:val="24"/>
        </w:rPr>
        <w:t xml:space="preserve"> et de son initiative intitulé</w:t>
      </w:r>
      <w:r w:rsidR="00A10988">
        <w:rPr>
          <w:rFonts w:ascii="Times New Roman" w:hAnsi="Times New Roman" w:cs="Times New Roman"/>
          <w:sz w:val="24"/>
          <w:szCs w:val="24"/>
        </w:rPr>
        <w:t>e</w:t>
      </w:r>
      <w:r>
        <w:rPr>
          <w:rFonts w:ascii="Times New Roman" w:hAnsi="Times New Roman" w:cs="Times New Roman"/>
          <w:sz w:val="24"/>
          <w:szCs w:val="24"/>
        </w:rPr>
        <w:t xml:space="preserve"> </w:t>
      </w:r>
      <w:r>
        <w:rPr>
          <w:rFonts w:ascii="Times New Roman" w:hAnsi="Times New Roman" w:cs="Times New Roman"/>
          <w:i/>
          <w:sz w:val="24"/>
          <w:szCs w:val="24"/>
        </w:rPr>
        <w:t xml:space="preserve">Coup de pouce </w:t>
      </w:r>
      <w:r>
        <w:rPr>
          <w:rFonts w:ascii="Times New Roman" w:hAnsi="Times New Roman" w:cs="Times New Roman"/>
          <w:sz w:val="24"/>
          <w:szCs w:val="24"/>
        </w:rPr>
        <w:t>qui vise à f</w:t>
      </w:r>
      <w:r w:rsidR="00CB6497">
        <w:rPr>
          <w:rFonts w:ascii="Times New Roman" w:hAnsi="Times New Roman" w:cs="Times New Roman"/>
          <w:sz w:val="24"/>
          <w:szCs w:val="24"/>
        </w:rPr>
        <w:t>avoriser une meilleure compréhe</w:t>
      </w:r>
      <w:r>
        <w:rPr>
          <w:rFonts w:ascii="Times New Roman" w:hAnsi="Times New Roman" w:cs="Times New Roman"/>
          <w:sz w:val="24"/>
          <w:szCs w:val="24"/>
        </w:rPr>
        <w:t>nsion entre les parents et les institutions scolaires</w:t>
      </w:r>
      <w:r w:rsidR="00A10988">
        <w:rPr>
          <w:rFonts w:ascii="Times New Roman" w:hAnsi="Times New Roman" w:cs="Times New Roman"/>
          <w:sz w:val="24"/>
          <w:szCs w:val="24"/>
        </w:rPr>
        <w:t xml:space="preserve"> a mis en exergue que la problématique interculturelle n’est pas qu’une question de géographie et d’éloignement. </w:t>
      </w:r>
      <w:r w:rsidR="00CB6497">
        <w:rPr>
          <w:rFonts w:ascii="Times New Roman" w:hAnsi="Times New Roman" w:cs="Times New Roman"/>
          <w:sz w:val="24"/>
          <w:szCs w:val="24"/>
        </w:rPr>
        <w:t>L’école, au sens la</w:t>
      </w:r>
      <w:r w:rsidR="006827EF">
        <w:rPr>
          <w:rFonts w:ascii="Times New Roman" w:hAnsi="Times New Roman" w:cs="Times New Roman"/>
          <w:sz w:val="24"/>
          <w:szCs w:val="24"/>
        </w:rPr>
        <w:t>rge, à sa propre culture et qui</w:t>
      </w:r>
      <w:r w:rsidR="00CB6497">
        <w:rPr>
          <w:rFonts w:ascii="Times New Roman" w:hAnsi="Times New Roman" w:cs="Times New Roman"/>
          <w:sz w:val="24"/>
          <w:szCs w:val="24"/>
        </w:rPr>
        <w:t xml:space="preserve"> n’est pas toujours partagée. </w:t>
      </w:r>
      <w:r w:rsidR="00A10988">
        <w:rPr>
          <w:rFonts w:ascii="Times New Roman" w:hAnsi="Times New Roman" w:cs="Times New Roman"/>
          <w:sz w:val="24"/>
          <w:szCs w:val="24"/>
        </w:rPr>
        <w:t>La distance culturelle et sociale</w:t>
      </w:r>
      <w:r w:rsidR="00CB6497">
        <w:rPr>
          <w:rFonts w:ascii="Times New Roman" w:hAnsi="Times New Roman" w:cs="Times New Roman"/>
          <w:sz w:val="24"/>
          <w:szCs w:val="24"/>
        </w:rPr>
        <w:t xml:space="preserve"> - constat identique aussi en Belgique francophone par l’association </w:t>
      </w:r>
      <w:r w:rsidR="00CB6497">
        <w:rPr>
          <w:rFonts w:ascii="Times New Roman" w:hAnsi="Times New Roman" w:cs="Times New Roman"/>
          <w:i/>
          <w:sz w:val="24"/>
          <w:szCs w:val="24"/>
        </w:rPr>
        <w:t xml:space="preserve">Lire et écrire </w:t>
      </w:r>
      <w:r w:rsidR="00CB6497">
        <w:rPr>
          <w:rFonts w:ascii="Times New Roman" w:hAnsi="Times New Roman" w:cs="Times New Roman"/>
          <w:sz w:val="24"/>
          <w:szCs w:val="24"/>
        </w:rPr>
        <w:t>-</w:t>
      </w:r>
      <w:r w:rsidR="00A10988">
        <w:rPr>
          <w:rFonts w:ascii="Times New Roman" w:hAnsi="Times New Roman" w:cs="Times New Roman"/>
          <w:sz w:val="24"/>
          <w:szCs w:val="24"/>
        </w:rPr>
        <w:t xml:space="preserve"> entraîne et renforce souvent les incompréhensions et </w:t>
      </w:r>
      <w:r w:rsidR="00A10988">
        <w:rPr>
          <w:rFonts w:ascii="Times New Roman" w:hAnsi="Times New Roman" w:cs="Times New Roman"/>
          <w:i/>
          <w:sz w:val="24"/>
          <w:szCs w:val="24"/>
        </w:rPr>
        <w:t xml:space="preserve">de facto </w:t>
      </w:r>
      <w:r w:rsidR="00A10988">
        <w:rPr>
          <w:rFonts w:ascii="Times New Roman" w:hAnsi="Times New Roman" w:cs="Times New Roman"/>
          <w:sz w:val="24"/>
          <w:szCs w:val="24"/>
        </w:rPr>
        <w:t>pour</w:t>
      </w:r>
      <w:r w:rsidR="00CB6497">
        <w:rPr>
          <w:rFonts w:ascii="Times New Roman" w:hAnsi="Times New Roman" w:cs="Times New Roman"/>
          <w:sz w:val="24"/>
          <w:szCs w:val="24"/>
        </w:rPr>
        <w:t xml:space="preserve"> certains parents la possiblité de</w:t>
      </w:r>
      <w:r w:rsidR="00A10988">
        <w:rPr>
          <w:rFonts w:ascii="Times New Roman" w:hAnsi="Times New Roman" w:cs="Times New Roman"/>
          <w:sz w:val="24"/>
          <w:szCs w:val="24"/>
        </w:rPr>
        <w:t xml:space="preserve"> comprendre les messages des institutions scolaires</w:t>
      </w:r>
      <w:r w:rsidR="006827EF">
        <w:rPr>
          <w:rFonts w:ascii="Times New Roman" w:hAnsi="Times New Roman" w:cs="Times New Roman"/>
          <w:sz w:val="24"/>
          <w:szCs w:val="24"/>
        </w:rPr>
        <w:t>. E</w:t>
      </w:r>
      <w:r w:rsidR="00A10988">
        <w:rPr>
          <w:rFonts w:ascii="Times New Roman" w:hAnsi="Times New Roman" w:cs="Times New Roman"/>
          <w:sz w:val="24"/>
          <w:szCs w:val="24"/>
        </w:rPr>
        <w:t>t</w:t>
      </w:r>
      <w:r w:rsidR="00CB6497">
        <w:rPr>
          <w:rFonts w:ascii="Times New Roman" w:hAnsi="Times New Roman" w:cs="Times New Roman"/>
          <w:sz w:val="24"/>
          <w:szCs w:val="24"/>
        </w:rPr>
        <w:t>,</w:t>
      </w:r>
      <w:r w:rsidR="00A10988">
        <w:rPr>
          <w:rFonts w:ascii="Times New Roman" w:hAnsi="Times New Roman" w:cs="Times New Roman"/>
          <w:sz w:val="24"/>
          <w:szCs w:val="24"/>
        </w:rPr>
        <w:t xml:space="preserve"> partant</w:t>
      </w:r>
      <w:r w:rsidR="00CB6497">
        <w:rPr>
          <w:rFonts w:ascii="Times New Roman" w:hAnsi="Times New Roman" w:cs="Times New Roman"/>
          <w:sz w:val="24"/>
          <w:szCs w:val="24"/>
        </w:rPr>
        <w:t>,</w:t>
      </w:r>
      <w:r w:rsidR="00A10988">
        <w:rPr>
          <w:rFonts w:ascii="Times New Roman" w:hAnsi="Times New Roman" w:cs="Times New Roman"/>
          <w:sz w:val="24"/>
          <w:szCs w:val="24"/>
        </w:rPr>
        <w:t xml:space="preserve"> de participer pleinement au parcours éducatifs de leurs enfants. En effet, trop souvent, le message de l’école</w:t>
      </w:r>
      <w:r w:rsidR="00CB6497">
        <w:rPr>
          <w:rFonts w:ascii="Times New Roman" w:hAnsi="Times New Roman" w:cs="Times New Roman"/>
          <w:sz w:val="24"/>
          <w:szCs w:val="24"/>
        </w:rPr>
        <w:t xml:space="preserve"> </w:t>
      </w:r>
      <w:r w:rsidR="00A10988">
        <w:rPr>
          <w:rFonts w:ascii="Times New Roman" w:hAnsi="Times New Roman" w:cs="Times New Roman"/>
          <w:sz w:val="24"/>
          <w:szCs w:val="24"/>
        </w:rPr>
        <w:t xml:space="preserve">est porteur de « mots qui ne sont pas les nôtres […], des mots qu’on ne </w:t>
      </w:r>
      <w:r w:rsidR="00A10988">
        <w:rPr>
          <w:rFonts w:ascii="Times New Roman" w:hAnsi="Times New Roman" w:cs="Times New Roman"/>
          <w:sz w:val="24"/>
          <w:szCs w:val="24"/>
        </w:rPr>
        <w:lastRenderedPageBreak/>
        <w:t>comprends pas,</w:t>
      </w:r>
      <w:r w:rsidR="00CB6497">
        <w:rPr>
          <w:rFonts w:ascii="Times New Roman" w:hAnsi="Times New Roman" w:cs="Times New Roman"/>
          <w:sz w:val="24"/>
          <w:szCs w:val="24"/>
        </w:rPr>
        <w:t xml:space="preserve"> des mots qui ne font pas envie,</w:t>
      </w:r>
      <w:r w:rsidR="00A10988">
        <w:rPr>
          <w:rFonts w:ascii="Times New Roman" w:hAnsi="Times New Roman" w:cs="Times New Roman"/>
          <w:sz w:val="24"/>
          <w:szCs w:val="24"/>
        </w:rPr>
        <w:t xml:space="preserve"> des mots qui font peur</w:t>
      </w:r>
      <w:r w:rsidR="00CB6497">
        <w:rPr>
          <w:rFonts w:ascii="Times New Roman" w:hAnsi="Times New Roman" w:cs="Times New Roman"/>
          <w:sz w:val="24"/>
          <w:szCs w:val="24"/>
        </w:rPr>
        <w:t> » et qui marquent une grande distance culturelle. Ainsi, l’interculturel est à nos portes et nécessite ici aussi le plus possible de dialogue et d’inter-compréhension pour changer le réel et ses facteurs d’incompréhension, de refus réciproques voire d’exclusion et/ou d’auto-exclusion. Dialogue qui a pour finalité de faire évoluer la posture des acteurs, de les faire sortir de « places « assignées »</w:t>
      </w:r>
      <w:r w:rsidR="00DC0B16">
        <w:rPr>
          <w:rFonts w:ascii="Times New Roman" w:hAnsi="Times New Roman" w:cs="Times New Roman"/>
          <w:sz w:val="24"/>
          <w:szCs w:val="24"/>
        </w:rPr>
        <w:t xml:space="preserve"> par l’école et la société et de construire ainsi une culture commune. </w:t>
      </w:r>
      <w:r w:rsidR="00CB6497">
        <w:rPr>
          <w:rFonts w:ascii="Times New Roman" w:hAnsi="Times New Roman" w:cs="Times New Roman"/>
          <w:sz w:val="24"/>
          <w:szCs w:val="24"/>
        </w:rPr>
        <w:t xml:space="preserve"> </w:t>
      </w:r>
    </w:p>
    <w:p w:rsidR="00A4507A" w:rsidRDefault="00501CE3" w:rsidP="007D4052">
      <w:pPr>
        <w:spacing w:after="0"/>
        <w:jc w:val="both"/>
        <w:rPr>
          <w:rFonts w:ascii="Times New Roman" w:hAnsi="Times New Roman" w:cs="Times New Roman"/>
          <w:sz w:val="24"/>
          <w:szCs w:val="24"/>
        </w:rPr>
      </w:pPr>
      <w:r>
        <w:rPr>
          <w:rFonts w:ascii="Times New Roman" w:hAnsi="Times New Roman" w:cs="Times New Roman"/>
          <w:sz w:val="24"/>
          <w:szCs w:val="24"/>
        </w:rPr>
        <w:t>Le dialogue interculturel s’inscrit donc dans une dialectique vertueuse où tous ont à</w:t>
      </w:r>
      <w:r w:rsidR="00260097">
        <w:rPr>
          <w:rFonts w:ascii="Times New Roman" w:hAnsi="Times New Roman" w:cs="Times New Roman"/>
          <w:sz w:val="24"/>
          <w:szCs w:val="24"/>
        </w:rPr>
        <w:t xml:space="preserve"> y gagner et possiblement y gagner en liberté. C’est ce qu’a souligné Vincent Trovato pour qui la langue est « un outil de rapports sociaux et un instrument de la transformation des individus en sujets libres »</w:t>
      </w:r>
      <w:r w:rsidR="006827EF">
        <w:rPr>
          <w:rFonts w:ascii="Times New Roman" w:hAnsi="Times New Roman" w:cs="Times New Roman"/>
          <w:sz w:val="24"/>
          <w:szCs w:val="24"/>
        </w:rPr>
        <w:t> :</w:t>
      </w:r>
      <w:r w:rsidR="00A4507A">
        <w:rPr>
          <w:rFonts w:ascii="Times New Roman" w:hAnsi="Times New Roman" w:cs="Times New Roman"/>
          <w:sz w:val="24"/>
          <w:szCs w:val="24"/>
        </w:rPr>
        <w:t xml:space="preserve"> une bonne occasion de sortir de sa coquille</w:t>
      </w:r>
      <w:r w:rsidR="00DC0B16">
        <w:rPr>
          <w:rFonts w:ascii="Times New Roman" w:hAnsi="Times New Roman" w:cs="Times New Roman"/>
          <w:sz w:val="24"/>
          <w:szCs w:val="24"/>
        </w:rPr>
        <w:t>. Affirmation, semble-t-il, partagée par de nombreux participants pour lesquels le dialogue interculturel se conjugue souvent avec des processus de conscientisation et d’émancipation permettant d’aller jusqu’</w:t>
      </w:r>
      <w:r w:rsidR="00716847">
        <w:rPr>
          <w:rFonts w:ascii="Times New Roman" w:hAnsi="Times New Roman" w:cs="Times New Roman"/>
          <w:sz w:val="24"/>
          <w:szCs w:val="24"/>
        </w:rPr>
        <w:t>à échapper aux idées reçues y compris celles de sa propre culture et dans le même mouvement de s’en libérer.</w:t>
      </w:r>
    </w:p>
    <w:p w:rsidR="00A4507A" w:rsidRDefault="00A4507A" w:rsidP="007D4052">
      <w:pPr>
        <w:spacing w:after="0"/>
        <w:jc w:val="both"/>
        <w:rPr>
          <w:rFonts w:ascii="Times New Roman" w:hAnsi="Times New Roman" w:cs="Times New Roman"/>
          <w:sz w:val="24"/>
          <w:szCs w:val="24"/>
        </w:rPr>
      </w:pPr>
    </w:p>
    <w:p w:rsidR="00A4507A" w:rsidRDefault="00A4507A" w:rsidP="007D4052">
      <w:pPr>
        <w:spacing w:after="0"/>
        <w:jc w:val="both"/>
        <w:rPr>
          <w:rFonts w:ascii="Times New Roman" w:hAnsi="Times New Roman" w:cs="Times New Roman"/>
          <w:b/>
          <w:sz w:val="24"/>
          <w:szCs w:val="24"/>
        </w:rPr>
      </w:pPr>
      <w:r>
        <w:rPr>
          <w:rFonts w:ascii="Times New Roman" w:hAnsi="Times New Roman" w:cs="Times New Roman"/>
          <w:b/>
          <w:sz w:val="24"/>
          <w:szCs w:val="24"/>
        </w:rPr>
        <w:t>Pour Conclure</w:t>
      </w:r>
    </w:p>
    <w:p w:rsidR="00DC0B16" w:rsidRDefault="00DC0B16" w:rsidP="007D4052">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rsidR="00716847" w:rsidRPr="00716847" w:rsidRDefault="00716847" w:rsidP="007D4052">
      <w:pPr>
        <w:spacing w:after="0"/>
        <w:jc w:val="both"/>
        <w:rPr>
          <w:rFonts w:ascii="Times New Roman" w:hAnsi="Times New Roman" w:cs="Times New Roman"/>
          <w:sz w:val="24"/>
          <w:szCs w:val="24"/>
        </w:rPr>
      </w:pPr>
    </w:p>
    <w:p w:rsidR="00716847" w:rsidRDefault="00DC0B16" w:rsidP="007D4052">
      <w:pPr>
        <w:spacing w:after="0"/>
        <w:jc w:val="both"/>
        <w:rPr>
          <w:rFonts w:ascii="Times New Roman" w:hAnsi="Times New Roman" w:cs="Times New Roman"/>
          <w:sz w:val="24"/>
          <w:szCs w:val="24"/>
        </w:rPr>
      </w:pPr>
      <w:r w:rsidRPr="00DC0B16">
        <w:rPr>
          <w:rFonts w:ascii="Times New Roman" w:hAnsi="Times New Roman" w:cs="Times New Roman"/>
          <w:sz w:val="24"/>
          <w:szCs w:val="24"/>
        </w:rPr>
        <w:t>Colloque riche et diversifié</w:t>
      </w:r>
      <w:r>
        <w:rPr>
          <w:rFonts w:ascii="Times New Roman" w:hAnsi="Times New Roman" w:cs="Times New Roman"/>
          <w:sz w:val="24"/>
          <w:szCs w:val="24"/>
        </w:rPr>
        <w:t xml:space="preserve"> qui au-delà des prop</w:t>
      </w:r>
      <w:r w:rsidR="00253545">
        <w:rPr>
          <w:rFonts w:ascii="Times New Roman" w:hAnsi="Times New Roman" w:cs="Times New Roman"/>
          <w:sz w:val="24"/>
          <w:szCs w:val="24"/>
        </w:rPr>
        <w:t>os des uns et des autres a été é</w:t>
      </w:r>
      <w:r>
        <w:rPr>
          <w:rFonts w:ascii="Times New Roman" w:hAnsi="Times New Roman" w:cs="Times New Roman"/>
          <w:sz w:val="24"/>
          <w:szCs w:val="24"/>
        </w:rPr>
        <w:t xml:space="preserve">maillé de </w:t>
      </w:r>
      <w:r w:rsidR="006C27F3">
        <w:rPr>
          <w:rFonts w:ascii="Times New Roman" w:hAnsi="Times New Roman" w:cs="Times New Roman"/>
          <w:sz w:val="24"/>
          <w:szCs w:val="24"/>
        </w:rPr>
        <w:t>saynètes</w:t>
      </w:r>
      <w:r w:rsidR="00716847">
        <w:rPr>
          <w:rFonts w:ascii="Times New Roman" w:hAnsi="Times New Roman" w:cs="Times New Roman"/>
          <w:sz w:val="24"/>
          <w:szCs w:val="24"/>
        </w:rPr>
        <w:t xml:space="preserve"> évoquant des situations d’incompréhension scolaires. Saynettes</w:t>
      </w:r>
      <w:r w:rsidR="00F33D83">
        <w:rPr>
          <w:rFonts w:ascii="Times New Roman" w:hAnsi="Times New Roman" w:cs="Times New Roman"/>
          <w:sz w:val="24"/>
          <w:szCs w:val="24"/>
        </w:rPr>
        <w:t xml:space="preserve"> de « théâtre d’</w:t>
      </w:r>
      <w:r>
        <w:rPr>
          <w:rFonts w:ascii="Times New Roman" w:hAnsi="Times New Roman" w:cs="Times New Roman"/>
          <w:sz w:val="24"/>
          <w:szCs w:val="24"/>
        </w:rPr>
        <w:t>objet</w:t>
      </w:r>
      <w:r w:rsidR="00F33D83">
        <w:rPr>
          <w:rFonts w:ascii="Times New Roman" w:hAnsi="Times New Roman" w:cs="Times New Roman"/>
          <w:sz w:val="24"/>
          <w:szCs w:val="24"/>
        </w:rPr>
        <w:t> »</w:t>
      </w:r>
      <w:r>
        <w:rPr>
          <w:rFonts w:ascii="Times New Roman" w:hAnsi="Times New Roman" w:cs="Times New Roman"/>
          <w:sz w:val="24"/>
          <w:szCs w:val="24"/>
        </w:rPr>
        <w:t xml:space="preserve"> réalisées par des apprenants et « ambassadeurs »</w:t>
      </w:r>
      <w:r w:rsidR="00716847">
        <w:rPr>
          <w:rFonts w:ascii="Times New Roman" w:hAnsi="Times New Roman" w:cs="Times New Roman"/>
          <w:sz w:val="24"/>
          <w:szCs w:val="24"/>
        </w:rPr>
        <w:t xml:space="preserve"> belges et français - </w:t>
      </w:r>
      <w:r w:rsidR="00716847" w:rsidRPr="00716847">
        <w:rPr>
          <w:rFonts w:ascii="Times New Roman" w:hAnsi="Times New Roman" w:cs="Times New Roman"/>
          <w:i/>
          <w:sz w:val="24"/>
          <w:szCs w:val="24"/>
        </w:rPr>
        <w:t>des invisibles qui ont des choses à dire</w:t>
      </w:r>
      <w:r w:rsidR="00716847">
        <w:rPr>
          <w:rFonts w:ascii="Times New Roman" w:hAnsi="Times New Roman" w:cs="Times New Roman"/>
          <w:sz w:val="24"/>
          <w:szCs w:val="24"/>
        </w:rPr>
        <w:t xml:space="preserve"> - et qui mirent le doigt sur ces mots « qu’on ne comprend pas… » et qu’il est nécessaire de mettre en dialogue.  </w:t>
      </w:r>
    </w:p>
    <w:p w:rsidR="00A4507A" w:rsidRDefault="00716847" w:rsidP="007D4052">
      <w:pPr>
        <w:spacing w:after="0"/>
        <w:jc w:val="both"/>
        <w:rPr>
          <w:rFonts w:ascii="Times New Roman" w:hAnsi="Times New Roman" w:cs="Times New Roman"/>
          <w:sz w:val="24"/>
          <w:szCs w:val="24"/>
        </w:rPr>
      </w:pPr>
      <w:r>
        <w:rPr>
          <w:rFonts w:ascii="Times New Roman" w:hAnsi="Times New Roman" w:cs="Times New Roman"/>
          <w:sz w:val="24"/>
          <w:szCs w:val="24"/>
        </w:rPr>
        <w:t>Echanges tolérants qui permirent après Albert Jacquart</w:t>
      </w:r>
      <w:r w:rsidR="0068097E">
        <w:rPr>
          <w:rFonts w:ascii="Times New Roman" w:hAnsi="Times New Roman" w:cs="Times New Roman"/>
          <w:sz w:val="24"/>
          <w:szCs w:val="24"/>
        </w:rPr>
        <w:t xml:space="preserve"> qui fut cité</w:t>
      </w:r>
      <w:r>
        <w:rPr>
          <w:rFonts w:ascii="Times New Roman" w:hAnsi="Times New Roman" w:cs="Times New Roman"/>
          <w:sz w:val="24"/>
          <w:szCs w:val="24"/>
        </w:rPr>
        <w:t xml:space="preserve"> de voir en l’autre « une source de ma propre construction » mais qu’à cette fin comme l</w:t>
      </w:r>
      <w:r w:rsidR="006827EF">
        <w:rPr>
          <w:rFonts w:ascii="Times New Roman" w:hAnsi="Times New Roman" w:cs="Times New Roman"/>
          <w:sz w:val="24"/>
          <w:szCs w:val="24"/>
        </w:rPr>
        <w:t>’</w:t>
      </w:r>
      <w:r>
        <w:rPr>
          <w:rFonts w:ascii="Times New Roman" w:hAnsi="Times New Roman" w:cs="Times New Roman"/>
          <w:sz w:val="24"/>
          <w:szCs w:val="24"/>
        </w:rPr>
        <w:t xml:space="preserve">a souligné Charlotte Faure, il est important de « militer </w:t>
      </w:r>
      <w:r w:rsidR="00AE23A3">
        <w:rPr>
          <w:rFonts w:ascii="Times New Roman" w:hAnsi="Times New Roman" w:cs="Times New Roman"/>
          <w:sz w:val="24"/>
          <w:szCs w:val="24"/>
        </w:rPr>
        <w:t xml:space="preserve">pour le droit pour tous de réapprendre » et de se re-construire. Quant à </w:t>
      </w:r>
      <w:r w:rsidR="006C27F3">
        <w:rPr>
          <w:rFonts w:ascii="Times New Roman" w:hAnsi="Times New Roman" w:cs="Times New Roman"/>
          <w:sz w:val="24"/>
          <w:szCs w:val="24"/>
        </w:rPr>
        <w:t>moi, en</w:t>
      </w:r>
      <w:r w:rsidR="00DC0B16">
        <w:rPr>
          <w:rFonts w:ascii="Times New Roman" w:hAnsi="Times New Roman" w:cs="Times New Roman"/>
          <w:sz w:val="24"/>
          <w:szCs w:val="24"/>
        </w:rPr>
        <w:t xml:space="preserve"> guise de mot de la fin, j</w:t>
      </w:r>
      <w:r w:rsidR="00A4507A">
        <w:rPr>
          <w:rFonts w:ascii="Times New Roman" w:hAnsi="Times New Roman" w:cs="Times New Roman"/>
          <w:sz w:val="24"/>
          <w:szCs w:val="24"/>
        </w:rPr>
        <w:t>e</w:t>
      </w:r>
      <w:r w:rsidR="00AE23A3">
        <w:rPr>
          <w:rFonts w:ascii="Times New Roman" w:hAnsi="Times New Roman" w:cs="Times New Roman"/>
          <w:sz w:val="24"/>
          <w:szCs w:val="24"/>
        </w:rPr>
        <w:t xml:space="preserve"> m’autorise à</w:t>
      </w:r>
      <w:r w:rsidR="00A4507A">
        <w:rPr>
          <w:rFonts w:ascii="Times New Roman" w:hAnsi="Times New Roman" w:cs="Times New Roman"/>
          <w:sz w:val="24"/>
          <w:szCs w:val="24"/>
        </w:rPr>
        <w:t xml:space="preserve"> </w:t>
      </w:r>
      <w:r w:rsidR="00AE23A3">
        <w:rPr>
          <w:rFonts w:ascii="Times New Roman" w:hAnsi="Times New Roman" w:cs="Times New Roman"/>
          <w:sz w:val="24"/>
          <w:szCs w:val="24"/>
        </w:rPr>
        <w:t>paraphraser</w:t>
      </w:r>
      <w:r w:rsidR="00DC0B16">
        <w:rPr>
          <w:rFonts w:ascii="Times New Roman" w:hAnsi="Times New Roman" w:cs="Times New Roman"/>
          <w:sz w:val="24"/>
          <w:szCs w:val="24"/>
        </w:rPr>
        <w:t xml:space="preserve"> une belle formule de</w:t>
      </w:r>
      <w:r w:rsidR="00A4507A">
        <w:rPr>
          <w:rFonts w:ascii="Times New Roman" w:hAnsi="Times New Roman" w:cs="Times New Roman"/>
          <w:sz w:val="24"/>
          <w:szCs w:val="24"/>
        </w:rPr>
        <w:t xml:space="preserve"> Michel Bakounine</w:t>
      </w:r>
      <w:r w:rsidR="00AE23A3">
        <w:rPr>
          <w:rFonts w:ascii="Times New Roman" w:hAnsi="Times New Roman" w:cs="Times New Roman"/>
          <w:sz w:val="24"/>
          <w:szCs w:val="24"/>
        </w:rPr>
        <w:t xml:space="preserve"> qui s’inscrit bien dans l’esprit des propos tenus à Reims en ce mois d’octobre, à savoir :</w:t>
      </w:r>
      <w:r w:rsidR="00A4507A">
        <w:rPr>
          <w:rFonts w:ascii="Times New Roman" w:hAnsi="Times New Roman" w:cs="Times New Roman"/>
          <w:sz w:val="24"/>
          <w:szCs w:val="24"/>
        </w:rPr>
        <w:t xml:space="preserve"> « la culture d’</w:t>
      </w:r>
      <w:r>
        <w:rPr>
          <w:rFonts w:ascii="Times New Roman" w:hAnsi="Times New Roman" w:cs="Times New Roman"/>
          <w:sz w:val="24"/>
          <w:szCs w:val="24"/>
        </w:rPr>
        <w:t>autrui éte</w:t>
      </w:r>
      <w:r w:rsidR="00A4507A">
        <w:rPr>
          <w:rFonts w:ascii="Times New Roman" w:hAnsi="Times New Roman" w:cs="Times New Roman"/>
          <w:sz w:val="24"/>
          <w:szCs w:val="24"/>
        </w:rPr>
        <w:t>nd la mienne à l’infini »</w:t>
      </w:r>
      <w:r w:rsidR="00DC0B16">
        <w:rPr>
          <w:rFonts w:ascii="Times New Roman" w:hAnsi="Times New Roman" w:cs="Times New Roman"/>
          <w:sz w:val="24"/>
          <w:szCs w:val="24"/>
        </w:rPr>
        <w:t>.</w:t>
      </w:r>
    </w:p>
    <w:p w:rsidR="00AE23A3" w:rsidRDefault="00AE23A3" w:rsidP="007D4052">
      <w:pPr>
        <w:spacing w:after="0"/>
        <w:jc w:val="both"/>
        <w:rPr>
          <w:rFonts w:ascii="Times New Roman" w:hAnsi="Times New Roman" w:cs="Times New Roman"/>
          <w:sz w:val="24"/>
          <w:szCs w:val="24"/>
        </w:rPr>
      </w:pPr>
    </w:p>
    <w:p w:rsidR="00AE23A3" w:rsidRPr="006022C9" w:rsidRDefault="00AE23A3" w:rsidP="007D4052">
      <w:pPr>
        <w:spacing w:after="0"/>
        <w:jc w:val="both"/>
        <w:rPr>
          <w:rFonts w:ascii="Times New Roman" w:hAnsi="Times New Roman" w:cs="Times New Roman"/>
          <w:sz w:val="24"/>
          <w:szCs w:val="24"/>
          <w:lang w:val="en-US"/>
        </w:rPr>
      </w:pPr>
      <w:r w:rsidRPr="006022C9">
        <w:rPr>
          <w:rFonts w:ascii="Times New Roman" w:hAnsi="Times New Roman" w:cs="Times New Roman"/>
          <w:sz w:val="24"/>
          <w:szCs w:val="24"/>
          <w:lang w:val="en-US"/>
        </w:rPr>
        <w:t>Hugues Lenoir</w:t>
      </w:r>
    </w:p>
    <w:p w:rsidR="00AE23A3" w:rsidRPr="006C27F3" w:rsidRDefault="009B11B7" w:rsidP="007D4052">
      <w:pPr>
        <w:spacing w:after="0"/>
        <w:jc w:val="both"/>
        <w:rPr>
          <w:rFonts w:ascii="Times New Roman" w:hAnsi="Times New Roman" w:cs="Times New Roman"/>
          <w:sz w:val="24"/>
          <w:szCs w:val="24"/>
          <w:lang w:val="en-US"/>
        </w:rPr>
      </w:pPr>
      <w:hyperlink r:id="rId7" w:history="1">
        <w:r w:rsidR="006827EF" w:rsidRPr="006C27F3">
          <w:rPr>
            <w:rStyle w:val="Lienhypertexte"/>
            <w:rFonts w:ascii="Times New Roman" w:hAnsi="Times New Roman" w:cs="Times New Roman"/>
            <w:sz w:val="24"/>
            <w:szCs w:val="24"/>
            <w:lang w:val="en-US"/>
          </w:rPr>
          <w:t>http://www.hugueslenoir.fr</w:t>
        </w:r>
      </w:hyperlink>
    </w:p>
    <w:p w:rsidR="006827EF" w:rsidRPr="006C27F3" w:rsidRDefault="006827EF" w:rsidP="007D4052">
      <w:pPr>
        <w:spacing w:after="0"/>
        <w:jc w:val="both"/>
        <w:rPr>
          <w:rFonts w:ascii="Times New Roman" w:hAnsi="Times New Roman" w:cs="Times New Roman"/>
          <w:sz w:val="24"/>
          <w:szCs w:val="24"/>
          <w:lang w:val="en-US"/>
        </w:rPr>
      </w:pPr>
    </w:p>
    <w:p w:rsidR="006827EF" w:rsidRPr="006827EF" w:rsidRDefault="006827EF" w:rsidP="007D4052">
      <w:pPr>
        <w:spacing w:after="0"/>
        <w:jc w:val="both"/>
        <w:rPr>
          <w:rFonts w:ascii="Times New Roman" w:hAnsi="Times New Roman" w:cs="Times New Roman"/>
          <w:sz w:val="24"/>
          <w:szCs w:val="24"/>
        </w:rPr>
      </w:pPr>
      <w:r>
        <w:rPr>
          <w:rFonts w:ascii="Times New Roman" w:hAnsi="Times New Roman" w:cs="Times New Roman"/>
          <w:sz w:val="24"/>
          <w:szCs w:val="24"/>
        </w:rPr>
        <w:t xml:space="preserve">A paraître, Revue </w:t>
      </w:r>
      <w:r>
        <w:rPr>
          <w:rFonts w:ascii="Times New Roman" w:hAnsi="Times New Roman" w:cs="Times New Roman"/>
          <w:i/>
          <w:sz w:val="24"/>
          <w:szCs w:val="24"/>
        </w:rPr>
        <w:t>Initiales</w:t>
      </w:r>
      <w:r>
        <w:rPr>
          <w:rFonts w:ascii="Times New Roman" w:hAnsi="Times New Roman" w:cs="Times New Roman"/>
          <w:sz w:val="24"/>
          <w:szCs w:val="24"/>
        </w:rPr>
        <w:t>, 2017.</w:t>
      </w:r>
    </w:p>
    <w:p w:rsidR="007D4052" w:rsidRPr="006827EF" w:rsidRDefault="007D4052">
      <w:pPr>
        <w:spacing w:after="0"/>
        <w:jc w:val="center"/>
        <w:rPr>
          <w:rFonts w:ascii="Times New Roman" w:hAnsi="Times New Roman" w:cs="Times New Roman"/>
          <w:b/>
          <w:sz w:val="28"/>
          <w:szCs w:val="28"/>
        </w:rPr>
      </w:pPr>
    </w:p>
    <w:sectPr w:rsidR="007D4052" w:rsidRPr="006827EF" w:rsidSect="005F5A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D0" w:rsidRDefault="00B864D0" w:rsidP="00BE553E">
      <w:pPr>
        <w:spacing w:after="0" w:line="240" w:lineRule="auto"/>
      </w:pPr>
      <w:r>
        <w:separator/>
      </w:r>
    </w:p>
  </w:endnote>
  <w:endnote w:type="continuationSeparator" w:id="0">
    <w:p w:rsidR="00B864D0" w:rsidRDefault="00B864D0" w:rsidP="00BE5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D0" w:rsidRDefault="00B864D0" w:rsidP="00BE553E">
      <w:pPr>
        <w:spacing w:after="0" w:line="240" w:lineRule="auto"/>
      </w:pPr>
      <w:r>
        <w:separator/>
      </w:r>
    </w:p>
  </w:footnote>
  <w:footnote w:type="continuationSeparator" w:id="0">
    <w:p w:rsidR="00B864D0" w:rsidRDefault="00B864D0" w:rsidP="00BE553E">
      <w:pPr>
        <w:spacing w:after="0" w:line="240" w:lineRule="auto"/>
      </w:pPr>
      <w:r>
        <w:continuationSeparator/>
      </w:r>
    </w:p>
  </w:footnote>
  <w:footnote w:id="1">
    <w:p w:rsidR="00BE553E" w:rsidRPr="00BE553E" w:rsidRDefault="00BE553E">
      <w:pPr>
        <w:pStyle w:val="Notedebasdepage"/>
        <w:rPr>
          <w:rFonts w:ascii="Times New Roman" w:hAnsi="Times New Roman" w:cs="Times New Roman"/>
        </w:rPr>
      </w:pPr>
      <w:r w:rsidRPr="00BE553E">
        <w:rPr>
          <w:rStyle w:val="Appelnotedebasdep"/>
          <w:rFonts w:ascii="Times New Roman" w:hAnsi="Times New Roman" w:cs="Times New Roman"/>
        </w:rPr>
        <w:footnoteRef/>
      </w:r>
      <w:r w:rsidRPr="00BE553E">
        <w:rPr>
          <w:rFonts w:ascii="Times New Roman" w:hAnsi="Times New Roman" w:cs="Times New Roman"/>
        </w:rPr>
        <w:t xml:space="preserve"> Les phrases entre </w:t>
      </w:r>
      <w:r w:rsidR="006C27F3" w:rsidRPr="00BE553E">
        <w:rPr>
          <w:rFonts w:ascii="Times New Roman" w:hAnsi="Times New Roman" w:cs="Times New Roman"/>
        </w:rPr>
        <w:t>guillemets</w:t>
      </w:r>
      <w:r w:rsidRPr="00BE553E">
        <w:rPr>
          <w:rFonts w:ascii="Times New Roman" w:hAnsi="Times New Roman" w:cs="Times New Roman"/>
        </w:rPr>
        <w:t xml:space="preserve"> sont des propos pris en notes</w:t>
      </w:r>
      <w:r>
        <w:rPr>
          <w:rFonts w:ascii="Times New Roman" w:hAnsi="Times New Roman" w:cs="Times New Roman"/>
        </w:rPr>
        <w:t>. En espérant qu’ils soient fidèles.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D4052"/>
    <w:rsid w:val="00164160"/>
    <w:rsid w:val="001678AA"/>
    <w:rsid w:val="00253545"/>
    <w:rsid w:val="00260097"/>
    <w:rsid w:val="002849D8"/>
    <w:rsid w:val="0032556A"/>
    <w:rsid w:val="00443074"/>
    <w:rsid w:val="004B360E"/>
    <w:rsid w:val="00501CE3"/>
    <w:rsid w:val="00507C61"/>
    <w:rsid w:val="005A1E9F"/>
    <w:rsid w:val="005D59BE"/>
    <w:rsid w:val="005F5AAC"/>
    <w:rsid w:val="006022C9"/>
    <w:rsid w:val="0061569F"/>
    <w:rsid w:val="0068097E"/>
    <w:rsid w:val="006827EF"/>
    <w:rsid w:val="006C27F3"/>
    <w:rsid w:val="006E32B5"/>
    <w:rsid w:val="00716847"/>
    <w:rsid w:val="00754250"/>
    <w:rsid w:val="00773129"/>
    <w:rsid w:val="007D4052"/>
    <w:rsid w:val="00822F7C"/>
    <w:rsid w:val="00847CFE"/>
    <w:rsid w:val="008718B6"/>
    <w:rsid w:val="008D4738"/>
    <w:rsid w:val="008F143A"/>
    <w:rsid w:val="009076AD"/>
    <w:rsid w:val="00920BA2"/>
    <w:rsid w:val="0096025D"/>
    <w:rsid w:val="00983AAD"/>
    <w:rsid w:val="009B11B7"/>
    <w:rsid w:val="00A00C5F"/>
    <w:rsid w:val="00A10988"/>
    <w:rsid w:val="00A4507A"/>
    <w:rsid w:val="00A53B6C"/>
    <w:rsid w:val="00AE23A3"/>
    <w:rsid w:val="00AE3311"/>
    <w:rsid w:val="00B11916"/>
    <w:rsid w:val="00B864D0"/>
    <w:rsid w:val="00BC52E3"/>
    <w:rsid w:val="00BE477A"/>
    <w:rsid w:val="00BE553E"/>
    <w:rsid w:val="00C04C23"/>
    <w:rsid w:val="00C659FC"/>
    <w:rsid w:val="00CB6497"/>
    <w:rsid w:val="00D07B85"/>
    <w:rsid w:val="00D23011"/>
    <w:rsid w:val="00D6666F"/>
    <w:rsid w:val="00D86A0C"/>
    <w:rsid w:val="00DC0B16"/>
    <w:rsid w:val="00DC69C1"/>
    <w:rsid w:val="00F33D83"/>
    <w:rsid w:val="00F34C92"/>
    <w:rsid w:val="00F54E0A"/>
    <w:rsid w:val="00F631FE"/>
    <w:rsid w:val="00F73644"/>
    <w:rsid w:val="00FD13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E55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553E"/>
    <w:rPr>
      <w:sz w:val="20"/>
      <w:szCs w:val="20"/>
    </w:rPr>
  </w:style>
  <w:style w:type="character" w:styleId="Appelnotedebasdep">
    <w:name w:val="footnote reference"/>
    <w:basedOn w:val="Policepardfaut"/>
    <w:uiPriority w:val="99"/>
    <w:semiHidden/>
    <w:unhideWhenUsed/>
    <w:rsid w:val="00BE553E"/>
    <w:rPr>
      <w:vertAlign w:val="superscript"/>
    </w:rPr>
  </w:style>
  <w:style w:type="character" w:styleId="Lienhypertexte">
    <w:name w:val="Hyperlink"/>
    <w:basedOn w:val="Policepardfaut"/>
    <w:uiPriority w:val="99"/>
    <w:unhideWhenUsed/>
    <w:rsid w:val="006827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gueslenoir.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F17F-B828-4172-925C-933C6E2F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9785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Noir</dc:creator>
  <cp:lastModifiedBy>nimerza71@hotmail.com</cp:lastModifiedBy>
  <cp:revision>2</cp:revision>
  <dcterms:created xsi:type="dcterms:W3CDTF">2018-10-12T16:41:00Z</dcterms:created>
  <dcterms:modified xsi:type="dcterms:W3CDTF">2018-10-12T16:41:00Z</dcterms:modified>
</cp:coreProperties>
</file>